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ab/>
        <w:tab/>
        <w:tab/>
      </w:r>
      <w:r>
        <w:rPr>
          <w:rStyle w:val="Fuentedeprrafopredeter"/>
          <w:b/>
          <w:bCs/>
          <w:i/>
          <w:iCs/>
          <w:sz w:val="28"/>
          <w:szCs w:val="28"/>
        </w:rPr>
        <w:t>Les Politiques Publiques de l'ESS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Style w:val="Fuentedeprrafopredeter"/>
          <w:rFonts w:ascii="Liberation Narrow" w:hAnsi="Liberation Narrow"/>
          <w:sz w:val="22"/>
          <w:szCs w:val="22"/>
        </w:rPr>
        <w:t xml:space="preserve">Cette fiche se retrouvera géolocalisée sur la </w:t>
      </w:r>
      <w:r>
        <w:rPr>
          <w:rStyle w:val="Fuentedeprrafopredeter"/>
          <w:rFonts w:ascii="Liberation Narrow" w:hAnsi="Liberation Narrow"/>
          <w:i/>
          <w:iCs/>
          <w:sz w:val="22"/>
          <w:szCs w:val="22"/>
        </w:rPr>
        <w:t>carte des politiques publiques</w:t>
      </w:r>
      <w:r>
        <w:rPr>
          <w:rStyle w:val="Fuentedeprrafopredeter"/>
          <w:rFonts w:ascii="Liberation Narrow" w:hAnsi="Liberation Narrow"/>
          <w:sz w:val="22"/>
          <w:szCs w:val="22"/>
        </w:rPr>
        <w:t xml:space="preserve"> à l'adresse suivante :  </w:t>
      </w:r>
      <w:hyperlink r:id="rId2" w:tgtFrame="_top">
        <w:r>
          <w:rPr>
            <w:rStyle w:val="Fuentedeprrafopredeter"/>
            <w:rFonts w:ascii="Liberation Narrow" w:hAnsi="Liberation Narrow"/>
            <w:sz w:val="22"/>
            <w:szCs w:val="22"/>
          </w:rPr>
          <w:t>http://www.socioeco.org/polpub_fr.html</w:t>
        </w:r>
      </w:hyperlink>
    </w:p>
    <w:p>
      <w:pPr>
        <w:pStyle w:val="Normal"/>
        <w:rPr>
          <w:rFonts w:ascii="Liberation Narrow" w:hAnsi="Liberation Narrow"/>
          <w:sz w:val="22"/>
          <w:szCs w:val="22"/>
        </w:rPr>
      </w:pPr>
      <w:r>
        <w:rPr>
          <w:rFonts w:ascii="Liberation Narrow" w:hAnsi="Liberation Narrow"/>
          <w:sz w:val="22"/>
          <w:szCs w:val="22"/>
        </w:rPr>
        <w:br/>
      </w:r>
    </w:p>
    <w:p>
      <w:pPr>
        <w:pStyle w:val="Normal"/>
        <w:numPr>
          <w:ilvl w:val="0"/>
          <w:numId w:val="2"/>
        </w:numPr>
        <w:tabs>
          <w:tab w:val="left" w:pos="0" w:leader="none"/>
        </w:tabs>
        <w:ind w:left="0" w:hanging="0"/>
        <w:rPr>
          <w:rFonts w:ascii="Liberation Narrow" w:hAnsi="Liberation Narrow"/>
          <w:sz w:val="22"/>
          <w:szCs w:val="22"/>
        </w:rPr>
      </w:pPr>
      <w:r>
        <w:rPr>
          <w:rFonts w:ascii="Liberation Narrow" w:hAnsi="Liberation Narrow"/>
          <w:sz w:val="22"/>
          <w:szCs w:val="22"/>
        </w:rPr>
        <w:t>Titre de la politique publique:</w:t>
      </w:r>
    </w:p>
    <w:p>
      <w:pPr>
        <w:pStyle w:val="Normal"/>
        <w:spacing w:lineRule="auto" w:line="36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17">
                <wp:simplePos x="0" y="0"/>
                <wp:positionH relativeFrom="column">
                  <wp:posOffset>1959610</wp:posOffset>
                </wp:positionH>
                <wp:positionV relativeFrom="paragraph">
                  <wp:posOffset>15240</wp:posOffset>
                </wp:positionV>
                <wp:extent cx="4344035" cy="952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cxnSp>
                      <wps:nvCxnSpPr>
                        <wps:cNvPr id="0" name="Line 1"/>
                        <wps:cNvCxnSpPr/>
                        <wps:nvPr/>
                      </wps:nvCxnSpPr>
                      <wps:spPr>
                        <a:xfrm>
                          <a:off x="0" y="0"/>
                          <a:ext cx="4343760" cy="9360"/>
                        </a:xfrm>
                        <a:prstGeom prst="straightConnector1">
                          <a:avLst/>
                        </a:prstGeom>
                        <a:ln w="12600">
                          <a:solidFill>
                            <a:srgbClr val="3465a4"/>
                          </a:solidFill>
                          <a:round/>
                        </a:ln>
                      </wps:spPr>
                      <wps:bodyPr/>
                    </wps:cxn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stroked="t" style="position:absolute;margin-left:154.3pt;margin-top:1.2pt;width:342pt;height:0.7pt" type="shapetype_32">
                <v:stroke color="#3465a4" weight="12600" joinstyle="round" endcap="flat"/>
                <v:fill o:detectmouseclick="t" on="false"/>
              </v:shape>
            </w:pict>
          </mc:Fallback>
        </mc:AlternateContent>
      </w:r>
    </w:p>
    <w:p>
      <w:pPr>
        <w:pStyle w:val="Normal"/>
        <w:numPr>
          <w:ilvl w:val="0"/>
          <w:numId w:val="2"/>
        </w:numPr>
        <w:tabs>
          <w:tab w:val="left" w:pos="0" w:leader="none"/>
        </w:tabs>
        <w:ind w:left="0" w:hanging="0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2654935</wp:posOffset>
                </wp:positionH>
                <wp:positionV relativeFrom="paragraph">
                  <wp:posOffset>137160</wp:posOffset>
                </wp:positionV>
                <wp:extent cx="3667125" cy="6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cxnSp>
                      <wps:nvCxnSpPr>
                        <wps:cNvPr id="1" name="Line 1"/>
                        <wps:cNvCxnSpPr/>
                        <wps:nvPr/>
                      </wps:nvCxnSpPr>
                      <wps:spPr>
                        <a:xfrm>
                          <a:off x="0" y="0"/>
                          <a:ext cx="3666960" cy="360"/>
                        </a:xfrm>
                        <a:prstGeom prst="straightConnector1">
                          <a:avLst/>
                        </a:prstGeom>
                        <a:ln w="12600">
                          <a:solidFill>
                            <a:srgbClr val="3465a4"/>
                          </a:solidFill>
                          <a:round/>
                        </a:ln>
                      </wps:spPr>
                      <wps:bodyPr/>
                    </wps:cxnSp>
                  </a:graphicData>
                </a:graphic>
              </wp:anchor>
            </w:drawing>
          </mc:Choice>
          <mc:Fallback>
            <w:pict>
              <v:shape id="shape_0" stroked="t" style="position:absolute;margin-left:209.05pt;margin-top:10.8pt;width:288.7pt;height:0pt" type="shapetype_32">
                <v:stroke color="#3465a4" weight="12600" joinstyle="round" endcap="flat"/>
                <v:fill o:detectmouseclick="t" on="false"/>
              </v:shape>
            </w:pict>
          </mc:Fallback>
        </mc:AlternateContent>
      </w:r>
      <w:r>
        <w:rPr>
          <w:rStyle w:val="Fuentedeprrafopredeter"/>
          <w:rFonts w:ascii="Liberation Narrow" w:hAnsi="Liberation Narrow"/>
          <w:sz w:val="22"/>
          <w:szCs w:val="22"/>
        </w:rPr>
        <w:t>Territoire (Ville, Province, R</w:t>
      </w:r>
      <w:r>
        <w:rPr>
          <w:rStyle w:val="Fuentedeprrafopredeter"/>
          <w:rFonts w:ascii="Liberation Narrow" w:hAnsi="Liberation Narrow"/>
          <w:color w:val="1A1A1A"/>
          <w:sz w:val="22"/>
          <w:szCs w:val="22"/>
        </w:rPr>
        <w:t>égion,</w:t>
      </w:r>
      <w:r>
        <w:rPr>
          <w:rStyle w:val="Fuentedeprrafopredeter"/>
          <w:rFonts w:ascii="Liberation Narrow" w:hAnsi="Liberation Narrow"/>
          <w:sz w:val="22"/>
          <w:szCs w:val="22"/>
        </w:rPr>
        <w:t xml:space="preserve"> État ...) :</w:t>
      </w:r>
    </w:p>
    <w:p>
      <w:pPr>
        <w:pStyle w:val="Normal"/>
        <w:rPr>
          <w:rFonts w:ascii="Liberation Narrow" w:hAnsi="Liberation Narrow"/>
          <w:sz w:val="22"/>
          <w:szCs w:val="22"/>
        </w:rPr>
      </w:pPr>
      <w:r>
        <w:rPr>
          <w:rFonts w:ascii="Liberation Narrow" w:hAnsi="Liberation Narrow"/>
          <w:sz w:val="22"/>
          <w:szCs w:val="22"/>
        </w:rPr>
      </w:r>
    </w:p>
    <w:p>
      <w:pPr>
        <w:pStyle w:val="Normal"/>
        <w:numPr>
          <w:ilvl w:val="0"/>
          <w:numId w:val="2"/>
        </w:numPr>
        <w:tabs>
          <w:tab w:val="left" w:pos="0" w:leader="none"/>
        </w:tabs>
        <w:ind w:left="0" w:hanging="0"/>
        <w:rPr>
          <w:rFonts w:ascii="Liberation Narrow" w:hAnsi="Liberation Narrow"/>
          <w:sz w:val="22"/>
          <w:szCs w:val="22"/>
        </w:rPr>
      </w:pPr>
      <w:r>
        <w:rPr>
          <w:rFonts w:ascii="Liberation Narrow" w:hAnsi="Liberation Narrow"/>
          <w:sz w:val="22"/>
          <w:szCs w:val="22"/>
        </w:rPr>
        <w:t>Échelle territoriale-niveau de gouvernement:</w:t>
      </w:r>
    </w:p>
    <w:p>
      <w:pPr>
        <w:pStyle w:val="Normal"/>
        <w:rPr>
          <w:rFonts w:ascii="Liberation Narrow" w:hAnsi="Liberation Narrow"/>
          <w:sz w:val="22"/>
          <w:szCs w:val="22"/>
        </w:rPr>
      </w:pPr>
      <w:r>
        <w:rPr>
          <w:rFonts w:ascii="Liberation Narrow" w:hAnsi="Liberation Narrow"/>
          <w:sz w:val="22"/>
          <w:szCs w:val="22"/>
        </w:rPr>
      </w:r>
    </w:p>
    <w:p>
      <w:pPr>
        <w:pStyle w:val="Normal"/>
        <w:numPr>
          <w:ilvl w:val="8"/>
          <w:numId w:val="3"/>
        </w:numPr>
        <w:tabs>
          <w:tab w:val="left" w:pos="0" w:leader="none"/>
        </w:tabs>
        <w:ind w:left="284" w:right="0" w:hanging="0"/>
        <w:rPr>
          <w:rFonts w:ascii="Liberation Narrow" w:hAnsi="Liberation Narrow"/>
          <w:sz w:val="22"/>
          <w:szCs w:val="22"/>
        </w:rPr>
      </w:pPr>
      <w:r>
        <w:rPr>
          <w:rFonts w:ascii="Liberation Narrow" w:hAnsi="Liberation Narrow"/>
          <w:sz w:val="22"/>
          <w:szCs w:val="22"/>
        </w:rPr>
        <w:t>Municipale:</w:t>
      </w:r>
    </w:p>
    <w:p>
      <w:pPr>
        <w:pStyle w:val="Normal"/>
        <w:numPr>
          <w:ilvl w:val="8"/>
          <w:numId w:val="3"/>
        </w:numPr>
        <w:tabs>
          <w:tab w:val="left" w:pos="0" w:leader="none"/>
        </w:tabs>
        <w:ind w:left="284" w:right="0" w:hanging="0"/>
        <w:rPr>
          <w:rFonts w:ascii="Liberation Narrow" w:hAnsi="Liberation Narrow"/>
          <w:sz w:val="22"/>
          <w:szCs w:val="22"/>
        </w:rPr>
      </w:pPr>
      <w:r>
        <w:rPr>
          <w:rFonts w:ascii="Liberation Narrow" w:hAnsi="Liberation Narrow"/>
          <w:sz w:val="22"/>
          <w:szCs w:val="22"/>
        </w:rPr>
        <w:t>Régionale:</w:t>
      </w:r>
    </w:p>
    <w:p>
      <w:pPr>
        <w:pStyle w:val="Normal"/>
        <w:numPr>
          <w:ilvl w:val="8"/>
          <w:numId w:val="3"/>
        </w:numPr>
        <w:tabs>
          <w:tab w:val="left" w:pos="0" w:leader="none"/>
        </w:tabs>
        <w:ind w:left="284" w:right="0" w:hanging="0"/>
        <w:rPr>
          <w:rFonts w:ascii="Liberation Narrow" w:hAnsi="Liberation Narrow"/>
          <w:sz w:val="22"/>
          <w:szCs w:val="22"/>
        </w:rPr>
      </w:pPr>
      <w:r>
        <w:rPr>
          <w:rFonts w:ascii="Liberation Narrow" w:hAnsi="Liberation Narrow"/>
          <w:sz w:val="22"/>
          <w:szCs w:val="22"/>
        </w:rPr>
        <w:t>Nationale:</w:t>
      </w:r>
    </w:p>
    <w:p>
      <w:pPr>
        <w:pStyle w:val="Normal"/>
        <w:numPr>
          <w:ilvl w:val="8"/>
          <w:numId w:val="3"/>
        </w:numPr>
        <w:tabs>
          <w:tab w:val="left" w:pos="0" w:leader="none"/>
        </w:tabs>
        <w:ind w:left="284" w:right="0" w:hanging="0"/>
        <w:rPr>
          <w:rFonts w:ascii="Liberation Narrow" w:hAnsi="Liberation Narrow"/>
          <w:sz w:val="22"/>
          <w:szCs w:val="22"/>
        </w:rPr>
      </w:pPr>
      <w:r>
        <w:rPr>
          <w:rFonts w:ascii="Liberation Narrow" w:hAnsi="Liberation Narrow"/>
          <w:sz w:val="22"/>
          <w:szCs w:val="22"/>
        </w:rPr>
        <w:t>Supranationale:</w:t>
      </w:r>
    </w:p>
    <w:p>
      <w:pPr>
        <w:pStyle w:val="Normal"/>
        <w:numPr>
          <w:ilvl w:val="8"/>
          <w:numId w:val="3"/>
        </w:numPr>
        <w:tabs>
          <w:tab w:val="left" w:pos="0" w:leader="none"/>
        </w:tabs>
        <w:ind w:left="284" w:right="0" w:hanging="0"/>
        <w:rPr>
          <w:rFonts w:ascii="Liberation Narrow" w:hAnsi="Liberation Narrow"/>
          <w:sz w:val="22"/>
          <w:szCs w:val="22"/>
        </w:rPr>
      </w:pPr>
      <w:r>
        <w:rPr>
          <w:rFonts w:ascii="Liberation Narrow" w:hAnsi="Liberation Narrow"/>
          <w:sz w:val="22"/>
          <w:szCs w:val="22"/>
        </w:rPr>
        <w:t>Internationale:</w:t>
      </w:r>
    </w:p>
    <w:p>
      <w:pPr>
        <w:pStyle w:val="Normal"/>
        <w:numPr>
          <w:ilvl w:val="8"/>
          <w:numId w:val="3"/>
        </w:numPr>
        <w:tabs>
          <w:tab w:val="left" w:pos="0" w:leader="none"/>
        </w:tabs>
        <w:ind w:left="284" w:right="0" w:hanging="0"/>
        <w:rPr>
          <w:rFonts w:ascii="Liberation Narrow" w:hAnsi="Liberation Narrow"/>
          <w:sz w:val="22"/>
          <w:szCs w:val="22"/>
        </w:rPr>
      </w:pPr>
      <w:r>
        <w:rPr>
          <w:rFonts w:ascii="Liberation Narrow" w:hAnsi="Liberation Narrow"/>
          <w:sz w:val="22"/>
          <w:szCs w:val="22"/>
        </w:rPr>
        <w:t>Autre:</w:t>
      </w:r>
    </w:p>
    <w:p>
      <w:pPr>
        <w:pStyle w:val="Normal"/>
        <w:rPr>
          <w:rStyle w:val="Fuentedeprrafopredeter"/>
          <w:rFonts w:ascii="Liberation Narrow" w:hAnsi="Liberation Narrow"/>
          <w:sz w:val="22"/>
          <w:szCs w:val="22"/>
          <w:lang w:val="es-ES" w:eastAsia="es-ES" w:bidi="ar-SA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18">
                <wp:simplePos x="0" y="0"/>
                <wp:positionH relativeFrom="column">
                  <wp:posOffset>863600</wp:posOffset>
                </wp:positionH>
                <wp:positionV relativeFrom="paragraph">
                  <wp:posOffset>11430</wp:posOffset>
                </wp:positionV>
                <wp:extent cx="3667125" cy="6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cxnSp>
                      <wps:nvCxnSpPr>
                        <wps:cNvPr id="2" name="Line 1"/>
                        <wps:cNvCxnSpPr/>
                        <wps:nvPr/>
                      </wps:nvCxnSpPr>
                      <wps:spPr>
                        <a:xfrm>
                          <a:off x="0" y="0"/>
                          <a:ext cx="3666960" cy="360"/>
                        </a:xfrm>
                        <a:prstGeom prst="straightConnector1">
                          <a:avLst/>
                        </a:prstGeom>
                        <a:ln w="12600">
                          <a:solidFill>
                            <a:srgbClr val="3465a4"/>
                          </a:solidFill>
                          <a:round/>
                        </a:ln>
                      </wps:spPr>
                      <wps:bodyPr/>
                    </wps:cxnSp>
                  </a:graphicData>
                </a:graphic>
              </wp:anchor>
            </w:drawing>
          </mc:Choice>
          <mc:Fallback>
            <w:pict>
              <v:shape id="shape_0" stroked="t" style="position:absolute;margin-left:68pt;margin-top:0.9pt;width:288.7pt;height:0pt" type="shapetype_32">
                <v:stroke color="#3465a4" weight="12600" joinstyle="round" endcap="flat"/>
                <v:fill o:detectmouseclick="t" on="false"/>
              </v:shape>
            </w:pict>
          </mc:Fallback>
        </mc:AlternateContent>
      </w:r>
    </w:p>
    <w:p>
      <w:pPr>
        <w:pStyle w:val="Normal"/>
        <w:numPr>
          <w:ilvl w:val="0"/>
          <w:numId w:val="0"/>
        </w:numPr>
        <w:ind w:left="0" w:hanging="0"/>
        <w:rPr/>
      </w:pPr>
      <w:r>
        <w:rPr>
          <w:rStyle w:val="Fuentedeprrafopredeter"/>
          <w:rFonts w:ascii="Liberation Narrow" w:hAnsi="Liberation Narrow"/>
          <w:sz w:val="22"/>
          <w:szCs w:val="22"/>
        </w:rPr>
        <w:t xml:space="preserve">4. </w:t>
      </w:r>
      <w:r>
        <w:rPr>
          <w:rStyle w:val="Fuentedeprrafopredeter"/>
          <w:rFonts w:ascii="Liberation Narrow" w:hAnsi="Liberation Narrow"/>
          <w:sz w:val="22"/>
          <w:szCs w:val="22"/>
        </w:rPr>
        <w:t>Ann</w:t>
      </w:r>
      <w:r>
        <w:rPr>
          <w:rStyle w:val="Fuentedeprrafopredeter"/>
          <w:rFonts w:ascii="Liberation Narrow" w:hAnsi="Liberation Narrow"/>
          <w:color w:val="1A1A1A"/>
          <w:sz w:val="22"/>
          <w:szCs w:val="22"/>
        </w:rPr>
        <w:t xml:space="preserve">ée de promulgation:  </w:t>
      </w:r>
    </w:p>
    <w:p>
      <w:pPr>
        <w:pStyle w:val="Normal"/>
        <w:numPr>
          <w:ilvl w:val="0"/>
          <w:numId w:val="0"/>
        </w:numPr>
        <w:ind w:left="0" w:hanging="0"/>
        <w:rPr>
          <w:rStyle w:val="Fuentedeprrafopredeter"/>
          <w:rFonts w:ascii="Liberation Narrow" w:hAnsi="Liberation Narrow"/>
          <w:color w:val="1A1A1A"/>
          <w:sz w:val="22"/>
          <w:szCs w:val="22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posOffset>1397635</wp:posOffset>
                </wp:positionH>
                <wp:positionV relativeFrom="paragraph">
                  <wp:posOffset>24765</wp:posOffset>
                </wp:positionV>
                <wp:extent cx="4439285" cy="7620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cxnSp>
                      <wps:nvCxnSpPr>
                        <wps:cNvPr id="3" name="Line 1"/>
                        <wps:cNvCxnSpPr/>
                        <wps:nvPr/>
                      </wps:nvCxnSpPr>
                      <wps:spPr>
                        <a:xfrm>
                          <a:off x="0" y="0"/>
                          <a:ext cx="4439160" cy="7200"/>
                        </a:xfrm>
                        <a:prstGeom prst="straightConnector1">
                          <a:avLst/>
                        </a:prstGeom>
                        <a:ln w="12600">
                          <a:solidFill>
                            <a:srgbClr val="3465a4"/>
                          </a:solidFill>
                          <a:round/>
                        </a:ln>
                      </wps:spPr>
                      <wps:bodyPr/>
                    </wps:cxnSp>
                  </a:graphicData>
                </a:graphic>
              </wp:anchor>
            </w:drawing>
          </mc:Choice>
          <mc:Fallback>
            <w:pict>
              <v:shape id="shape_0" stroked="t" style="position:absolute;margin-left:110.05pt;margin-top:1.95pt;width:349.5pt;height:0.5pt" type="shapetype_32">
                <v:stroke color="#3465a4" weight="12600" joinstyle="round" endcap="flat"/>
                <v:fill o:detectmouseclick="t" on="false"/>
              </v:shape>
            </w:pict>
          </mc:Fallback>
        </mc:AlternateContent>
      </w:r>
    </w:p>
    <w:p>
      <w:pPr>
        <w:pStyle w:val="Normal"/>
        <w:numPr>
          <w:ilvl w:val="0"/>
          <w:numId w:val="0"/>
        </w:numPr>
        <w:ind w:left="0" w:hanging="0"/>
        <w:rPr/>
      </w:pPr>
      <w:r>
        <w:rPr>
          <w:rStyle w:val="Fuentedeprrafopredeter"/>
          <w:rFonts w:ascii="Liberation Narrow" w:hAnsi="Liberation Narrow"/>
          <w:sz w:val="22"/>
          <w:szCs w:val="22"/>
          <w:lang w:val="es-ES" w:eastAsia="es-ES" w:bidi="ar-SA"/>
        </w:rPr>
        <w:t xml:space="preserve">5. </w:t>
      </w:r>
      <w:r>
        <w:rPr>
          <w:rFonts w:ascii="Liberation Narrow" w:hAnsi="Liberation Narrow"/>
          <w:sz w:val="22"/>
          <w:szCs w:val="22"/>
        </w:rPr>
        <w:t xml:space="preserve">Institution/Adresse </w:t>
      </w:r>
      <w:r>
        <w:rPr>
          <w:rFonts w:ascii="Liberation Narrow" w:hAnsi="Liberation Narrow"/>
          <w:sz w:val="22"/>
          <w:szCs w:val="22"/>
        </w:rPr>
        <w:t>g</w:t>
      </w:r>
      <w:r>
        <w:rPr>
          <w:rFonts w:ascii="Liberation Narrow" w:hAnsi="Liberation Narrow"/>
          <w:sz w:val="22"/>
          <w:szCs w:val="22"/>
        </w:rPr>
        <w:t>éographique:</w:t>
      </w:r>
    </w:p>
    <w:p>
      <w:pPr>
        <w:pStyle w:val="Normal"/>
        <w:numPr>
          <w:ilvl w:val="0"/>
          <w:numId w:val="0"/>
        </w:numPr>
        <w:ind w:left="0" w:hanging="0"/>
        <w:rPr>
          <w:rFonts w:ascii="Liberation Narrow" w:hAnsi="Liberation Narrow"/>
          <w:sz w:val="22"/>
          <w:szCs w:val="22"/>
        </w:rPr>
      </w:pPr>
      <w:r>
        <w:rPr>
          <w:rFonts w:ascii="Liberation Narrow" w:hAnsi="Liberation Narrow"/>
          <w:sz w:val="22"/>
          <w:szCs w:val="22"/>
        </w:rPr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1921510</wp:posOffset>
                </wp:positionH>
                <wp:positionV relativeFrom="paragraph">
                  <wp:posOffset>17145</wp:posOffset>
                </wp:positionV>
                <wp:extent cx="3924935" cy="7620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cxnSp>
                      <wps:nvCxnSpPr>
                        <wps:cNvPr id="4" name="Line 1"/>
                        <wps:cNvCxnSpPr/>
                        <wps:nvPr/>
                      </wps:nvCxnSpPr>
                      <wps:spPr>
                        <a:xfrm flipV="1">
                          <a:off x="0" y="0"/>
                          <a:ext cx="3924360" cy="7200"/>
                        </a:xfrm>
                        <a:prstGeom prst="straightConnector1">
                          <a:avLst/>
                        </a:prstGeom>
                        <a:ln w="12600">
                          <a:solidFill>
                            <a:srgbClr val="3465a4"/>
                          </a:solidFill>
                          <a:round/>
                        </a:ln>
                      </wps:spPr>
                      <wps:bodyPr/>
                    </wps:cxnSp>
                  </a:graphicData>
                </a:graphic>
              </wp:anchor>
            </w:drawing>
          </mc:Choice>
          <mc:Fallback>
            <w:pict>
              <v:shape id="shape_0" stroked="t" style="position:absolute;margin-left:151.3pt;margin-top:1.35pt;width:308.95pt;height:0.45pt;flip:y" type="shapetype_32">
                <v:stroke color="#3465a4" weight="12600" joinstyle="round" endcap="flat"/>
                <v:fill o:detectmouseclick="t" on="false"/>
              </v:shape>
            </w:pict>
          </mc:Fallback>
        </mc:AlternateContent>
      </w:r>
    </w:p>
    <w:p>
      <w:pPr>
        <w:pStyle w:val="Normal"/>
        <w:numPr>
          <w:ilvl w:val="0"/>
          <w:numId w:val="0"/>
        </w:numPr>
        <w:ind w:left="0" w:hanging="0"/>
        <w:rPr/>
      </w:pPr>
      <w:r>
        <w:rPr>
          <w:rStyle w:val="Fuentedeprrafopredeter"/>
          <w:rFonts w:ascii="Liberation Narrow" w:hAnsi="Liberation Narrow"/>
          <w:color w:val="1A1A1A"/>
          <w:sz w:val="22"/>
          <w:szCs w:val="22"/>
          <w:lang w:val="es-ES" w:eastAsia="es-ES" w:bidi="ar-SA"/>
        </w:rPr>
        <w:t>6.</w:t>
      </w:r>
      <w:r>
        <w:rPr>
          <w:rStyle w:val="Fuentedeprrafopredeter"/>
          <w:rFonts w:ascii="Liberation Narrow" w:hAnsi="Liberation Narrow"/>
          <w:color w:val="1A1A1A"/>
          <w:sz w:val="22"/>
          <w:szCs w:val="22"/>
        </w:rPr>
        <w:t>Acteurs impliqués:</w:t>
      </w:r>
    </w:p>
    <w:p>
      <w:pPr>
        <w:pStyle w:val="Normal"/>
        <w:numPr>
          <w:ilvl w:val="0"/>
          <w:numId w:val="0"/>
        </w:numPr>
        <w:ind w:left="0" w:hanging="0"/>
        <w:rPr>
          <w:rStyle w:val="Fuentedeprrafopredeter"/>
          <w:rFonts w:ascii="Liberation Narrow" w:hAnsi="Liberation Narrow"/>
          <w:color w:val="1A1A1A"/>
          <w:sz w:val="22"/>
          <w:szCs w:val="22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1073785</wp:posOffset>
                </wp:positionH>
                <wp:positionV relativeFrom="paragraph">
                  <wp:posOffset>11430</wp:posOffset>
                </wp:positionV>
                <wp:extent cx="4648835" cy="17780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cxnSp>
                      <wps:nvCxnSpPr>
                        <wps:cNvPr id="5" name="Line 1"/>
                        <wps:cNvCxnSpPr/>
                        <wps:nvPr/>
                      </wps:nvCxnSpPr>
                      <wps:spPr>
                        <a:xfrm flipV="1">
                          <a:off x="0" y="0"/>
                          <a:ext cx="4648320" cy="17280"/>
                        </a:xfrm>
                        <a:prstGeom prst="straightConnector1">
                          <a:avLst/>
                        </a:prstGeom>
                        <a:ln w="12600">
                          <a:solidFill>
                            <a:srgbClr val="3465a4"/>
                          </a:solidFill>
                          <a:round/>
                        </a:ln>
                      </wps:spPr>
                      <wps:bodyPr/>
                    </wps:cxnSp>
                  </a:graphicData>
                </a:graphic>
              </wp:anchor>
            </w:drawing>
          </mc:Choice>
          <mc:Fallback>
            <w:pict>
              <v:shape id="shape_0" stroked="t" style="position:absolute;margin-left:84.55pt;margin-top:0.9pt;width:365.95pt;height:1.25pt;flip:y" type="shapetype_32">
                <v:stroke color="#3465a4" weight="12600" joinstyle="round" endcap="flat"/>
                <v:fill o:detectmouseclick="t" on="false"/>
              </v:shape>
            </w:pict>
          </mc:Fallback>
        </mc:AlternateContent>
      </w:r>
    </w:p>
    <w:p>
      <w:pPr>
        <w:pStyle w:val="Normal"/>
        <w:numPr>
          <w:ilvl w:val="0"/>
          <w:numId w:val="0"/>
        </w:numPr>
        <w:ind w:left="0" w:hanging="0"/>
        <w:rPr/>
      </w:pPr>
      <w:r>
        <w:rPr>
          <w:rStyle w:val="Fuentedeprrafopredeter"/>
          <w:rFonts w:ascii="Liberation Narrow" w:hAnsi="Liberation Narrow"/>
          <w:color w:val="1A1A1A"/>
          <w:sz w:val="22"/>
          <w:szCs w:val="22"/>
          <w:lang w:val="es-ES" w:eastAsia="es-ES" w:bidi="ar-SA"/>
        </w:rPr>
        <w:t>7.</w:t>
      </w:r>
      <w:r>
        <w:rPr>
          <w:rFonts w:ascii="Liberation Narrow" w:hAnsi="Liberation Narrow"/>
          <w:color w:val="1A1A1A"/>
          <w:sz w:val="22"/>
          <w:szCs w:val="22"/>
        </w:rPr>
        <w:t>Objectifs:</w:t>
      </w:r>
    </w:p>
    <w:p>
      <w:pPr>
        <w:pStyle w:val="Normal"/>
        <w:numPr>
          <w:ilvl w:val="0"/>
          <w:numId w:val="0"/>
        </w:numPr>
        <w:ind w:left="0" w:hanging="0"/>
        <w:rPr>
          <w:rFonts w:ascii="Liberation Narrow" w:hAnsi="Liberation Narrow"/>
          <w:color w:val="1A1A1A"/>
          <w:sz w:val="22"/>
          <w:szCs w:val="22"/>
        </w:rPr>
      </w:pPr>
      <w:r>
        <w:rPr>
          <w:rFonts w:ascii="Liberation Narrow" w:hAnsi="Liberation Narrow"/>
          <w:color w:val="1A1A1A"/>
          <w:sz w:val="22"/>
          <w:szCs w:val="22"/>
        </w:rP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654685</wp:posOffset>
                </wp:positionH>
                <wp:positionV relativeFrom="paragraph">
                  <wp:posOffset>5715</wp:posOffset>
                </wp:positionV>
                <wp:extent cx="5095240" cy="4445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cxnSp>
                      <wps:nvCxnSpPr>
                        <wps:cNvPr id="6" name="Line 1"/>
                        <wps:cNvCxnSpPr/>
                        <wps:nvPr/>
                      </wps:nvCxnSpPr>
                      <wps:spPr>
                        <a:xfrm flipV="1">
                          <a:off x="0" y="0"/>
                          <a:ext cx="5094720" cy="3960"/>
                        </a:xfrm>
                        <a:prstGeom prst="straightConnector1">
                          <a:avLst/>
                        </a:prstGeom>
                        <a:ln w="12600">
                          <a:solidFill>
                            <a:srgbClr val="3465a4"/>
                          </a:solidFill>
                          <a:round/>
                        </a:ln>
                      </wps:spPr>
                      <wps:bodyPr/>
                    </wps:cxnSp>
                  </a:graphicData>
                </a:graphic>
              </wp:anchor>
            </w:drawing>
          </mc:Choice>
          <mc:Fallback>
            <w:pict>
              <v:shape id="shape_0" stroked="t" style="position:absolute;margin-left:51.55pt;margin-top:0.45pt;width:401.1pt;height:0.2pt;flip:y" type="shapetype_32">
                <v:stroke color="#3465a4" weight="12600" joinstyle="round" endcap="flat"/>
                <v:fill o:detectmouseclick="t" on="false"/>
              </v:shape>
            </w:pict>
          </mc:Fallback>
        </mc:AlternateContent>
      </w:r>
    </w:p>
    <w:p>
      <w:pPr>
        <w:pStyle w:val="Normal"/>
        <w:numPr>
          <w:ilvl w:val="0"/>
          <w:numId w:val="0"/>
        </w:numPr>
        <w:ind w:left="0" w:hanging="0"/>
        <w:rPr/>
      </w:pPr>
      <w:r>
        <w:rPr>
          <w:rStyle w:val="Fuentedeprrafopredeter"/>
          <w:rFonts w:ascii="Liberation Narrow" w:hAnsi="Liberation Narrow"/>
          <w:color w:val="1A1A1A"/>
          <w:sz w:val="22"/>
          <w:szCs w:val="22"/>
          <w:lang w:val="es-ES" w:eastAsia="es-ES" w:bidi="ar-SA"/>
        </w:rPr>
        <w:t>8.</w:t>
      </w:r>
      <w:r>
        <w:rPr>
          <w:rStyle w:val="Fuentedeprrafopredeter"/>
          <w:rFonts w:ascii="Liberation Narrow" w:hAnsi="Liberation Narrow"/>
          <w:color w:val="1A1A1A"/>
          <w:sz w:val="22"/>
          <w:szCs w:val="22"/>
        </w:rPr>
        <w:t>Comment elle a été mise en œuvre</w:t>
      </w:r>
      <w:r>
        <w:rPr>
          <w:rStyle w:val="Refdecomentario"/>
          <w:rFonts w:cs="Mangal"/>
        </w:rPr>
        <w:commentReference w:id="0"/>
      </w:r>
      <w:r>
        <w:rPr>
          <w:rStyle w:val="Fuentedeprrafopredeter"/>
          <w:rFonts w:ascii="Liberation Narrow" w:hAnsi="Liberation Narrow"/>
          <w:color w:val="1A1A1A"/>
          <w:sz w:val="22"/>
          <w:szCs w:val="22"/>
        </w:rPr>
        <w:t>:</w:t>
      </w:r>
    </w:p>
    <w:p>
      <w:pPr>
        <w:pStyle w:val="Prrafodelista"/>
        <w:rPr>
          <w:rStyle w:val="Fuentedeprrafopredeter"/>
          <w:rFonts w:ascii="Liberation Narrow" w:hAnsi="Liberation Narrow"/>
          <w:color w:val="1A1A1A"/>
          <w:sz w:val="22"/>
          <w:szCs w:val="22"/>
          <w:lang w:val="es-ES" w:eastAsia="es-ES" w:bidi="ar-SA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2508885</wp:posOffset>
                </wp:positionH>
                <wp:positionV relativeFrom="paragraph">
                  <wp:posOffset>24765</wp:posOffset>
                </wp:positionV>
                <wp:extent cx="3582035" cy="6350"/>
                <wp:effectExtent l="0" t="0" r="0" b="0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cxnSp>
                      <wps:nvCxnSpPr>
                        <wps:cNvPr id="7" name="Line 1"/>
                        <wps:cNvCxnSpPr/>
                        <wps:nvPr/>
                      </wps:nvCxnSpPr>
                      <wps:spPr>
                        <a:xfrm flipV="1">
                          <a:off x="0" y="0"/>
                          <a:ext cx="3581640" cy="6120"/>
                        </a:xfrm>
                        <a:prstGeom prst="straightConnector1">
                          <a:avLst/>
                        </a:prstGeom>
                        <a:ln w="12600">
                          <a:solidFill>
                            <a:srgbClr val="3465a4"/>
                          </a:solidFill>
                          <a:round/>
                        </a:ln>
                      </wps:spPr>
                      <wps:bodyPr/>
                    </wps:cxnSp>
                  </a:graphicData>
                </a:graphic>
              </wp:anchor>
            </w:drawing>
          </mc:Choice>
          <mc:Fallback>
            <w:pict>
              <v:shape id="shape_0" stroked="t" style="position:absolute;margin-left:197.55pt;margin-top:1.95pt;width:281.95pt;height:0.4pt;flip:y" type="shapetype_32">
                <v:stroke color="#3465a4" weight="12600" joinstyle="round" endcap="flat"/>
                <v:fill o:detectmouseclick="t" on="false"/>
              </v:shape>
            </w:pict>
          </mc:Fallback>
        </mc:AlternateContent>
      </w:r>
    </w:p>
    <w:p>
      <w:pPr>
        <w:pStyle w:val="Normal"/>
        <w:rPr>
          <w:rFonts w:ascii="Liberation Narrow" w:hAnsi="Liberation Narrow"/>
          <w:color w:val="1A1A1A"/>
          <w:sz w:val="22"/>
          <w:szCs w:val="22"/>
        </w:rPr>
      </w:pPr>
      <w:r>
        <w:rPr>
          <w:rFonts w:ascii="Liberation Narrow" w:hAnsi="Liberation Narrow"/>
          <w:color w:val="1A1A1A"/>
          <w:sz w:val="22"/>
          <w:szCs w:val="22"/>
        </w:rPr>
      </w:r>
    </w:p>
    <w:p>
      <w:pPr>
        <w:pStyle w:val="Normal"/>
        <w:numPr>
          <w:ilvl w:val="0"/>
          <w:numId w:val="4"/>
        </w:numPr>
        <w:tabs>
          <w:tab w:val="left" w:pos="0" w:leader="none"/>
        </w:tabs>
        <w:ind w:left="1440" w:hanging="360"/>
        <w:rPr>
          <w:rFonts w:ascii="Liberation Narrow" w:hAnsi="Liberation Narrow"/>
          <w:color w:val="1A1A1A"/>
          <w:sz w:val="22"/>
          <w:szCs w:val="22"/>
        </w:rPr>
      </w:pPr>
      <w:r>
        <w:rPr>
          <w:rFonts w:ascii="Liberation Narrow" w:hAnsi="Liberation Narrow"/>
          <w:color w:val="1A1A1A"/>
          <w:sz w:val="22"/>
          <w:szCs w:val="22"/>
        </w:rPr>
        <w:t>Ressources humaines</w:t>
      </w:r>
    </w:p>
    <w:p>
      <w:pPr>
        <w:pStyle w:val="Normal"/>
        <w:ind w:left="1440" w:right="0" w:hanging="0"/>
        <w:rPr>
          <w:rStyle w:val="Fuentedeprrafopredeter"/>
          <w:rFonts w:ascii="Liberation Narrow" w:hAnsi="Liberation Narrow"/>
          <w:color w:val="1A1A1A"/>
          <w:sz w:val="22"/>
          <w:szCs w:val="22"/>
          <w:lang w:val="es-ES" w:eastAsia="es-ES" w:bidi="ar-SA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1">
                <wp:simplePos x="0" y="0"/>
                <wp:positionH relativeFrom="column">
                  <wp:posOffset>2206625</wp:posOffset>
                </wp:positionH>
                <wp:positionV relativeFrom="paragraph">
                  <wp:posOffset>1905</wp:posOffset>
                </wp:positionV>
                <wp:extent cx="3734435" cy="6350"/>
                <wp:effectExtent l="0" t="0" r="0" b="0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cxnSp>
                      <wps:nvCxnSpPr>
                        <wps:cNvPr id="8" name="Line 1"/>
                        <wps:cNvCxnSpPr/>
                        <wps:nvPr/>
                      </wps:nvCxnSpPr>
                      <wps:spPr>
                        <a:xfrm flipV="1">
                          <a:off x="0" y="0"/>
                          <a:ext cx="3733920" cy="6120"/>
                        </a:xfrm>
                        <a:prstGeom prst="straightConnector1">
                          <a:avLst/>
                        </a:prstGeom>
                        <a:ln w="12600">
                          <a:solidFill>
                            <a:srgbClr val="3465a4"/>
                          </a:solidFill>
                          <a:round/>
                        </a:ln>
                      </wps:spPr>
                      <wps:bodyPr/>
                    </wps:cxnSp>
                  </a:graphicData>
                </a:graphic>
              </wp:anchor>
            </w:drawing>
          </mc:Choice>
          <mc:Fallback>
            <w:pict>
              <v:shape id="shape_0" stroked="t" style="position:absolute;margin-left:173.75pt;margin-top:0.15pt;width:293.95pt;height:0.4pt;flip:y" type="shapetype_32">
                <v:stroke color="#3465a4" weight="12600" joinstyle="round" endcap="flat"/>
                <v:fill o:detectmouseclick="t" on="false"/>
              </v:shape>
            </w:pict>
          </mc:Fallback>
        </mc:AlternateContent>
      </w:r>
    </w:p>
    <w:p>
      <w:pPr>
        <w:pStyle w:val="Normal"/>
        <w:numPr>
          <w:ilvl w:val="0"/>
          <w:numId w:val="4"/>
        </w:numPr>
        <w:tabs>
          <w:tab w:val="left" w:pos="0" w:leader="none"/>
        </w:tabs>
        <w:ind w:left="1440" w:hanging="360"/>
        <w:rPr>
          <w:rFonts w:ascii="Liberation Narrow" w:hAnsi="Liberation Narrow"/>
          <w:color w:val="1A1A1A"/>
          <w:sz w:val="22"/>
          <w:szCs w:val="22"/>
        </w:rPr>
      </w:pPr>
      <w:r>
        <w:rPr>
          <w:rFonts w:ascii="Liberation Narrow" w:hAnsi="Liberation Narrow"/>
          <w:color w:val="1A1A1A"/>
          <w:sz w:val="22"/>
          <w:szCs w:val="22"/>
        </w:rPr>
        <w:t>Ressources économiques-financières</w:t>
      </w:r>
    </w:p>
    <w:p>
      <w:pPr>
        <w:pStyle w:val="Prrafodelista"/>
        <w:rPr>
          <w:rStyle w:val="Fuentedeprrafopredeter"/>
          <w:rFonts w:ascii="Liberation Narrow" w:hAnsi="Liberation Narrow"/>
          <w:color w:val="1A1A1A"/>
          <w:sz w:val="22"/>
          <w:szCs w:val="22"/>
          <w:lang w:val="es-ES" w:eastAsia="es-ES" w:bidi="ar-SA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19">
                <wp:simplePos x="0" y="0"/>
                <wp:positionH relativeFrom="column">
                  <wp:posOffset>2663825</wp:posOffset>
                </wp:positionH>
                <wp:positionV relativeFrom="paragraph">
                  <wp:posOffset>33020</wp:posOffset>
                </wp:positionV>
                <wp:extent cx="3734435" cy="6350"/>
                <wp:effectExtent l="0" t="0" r="0" b="0"/>
                <wp:wrapNone/>
                <wp:docPr id="10" name=""/>
                <a:graphic xmlns:a="http://schemas.openxmlformats.org/drawingml/2006/main">
                  <a:graphicData uri="http://schemas.microsoft.com/office/word/2010/wordprocessingShape">
                    <wps:cxnSp>
                      <wps:nvCxnSpPr>
                        <wps:cNvPr id="9" name="Line 1"/>
                        <wps:cNvCxnSpPr/>
                        <wps:nvPr/>
                      </wps:nvCxnSpPr>
                      <wps:spPr>
                        <a:xfrm flipV="1">
                          <a:off x="0" y="0"/>
                          <a:ext cx="3733920" cy="6120"/>
                        </a:xfrm>
                        <a:prstGeom prst="straightConnector1">
                          <a:avLst/>
                        </a:prstGeom>
                        <a:ln w="12600">
                          <a:solidFill>
                            <a:srgbClr val="3465a4"/>
                          </a:solidFill>
                          <a:round/>
                        </a:ln>
                      </wps:spPr>
                      <wps:bodyPr/>
                    </wps:cxnSp>
                  </a:graphicData>
                </a:graphic>
              </wp:anchor>
            </w:drawing>
          </mc:Choice>
          <mc:Fallback>
            <w:pict>
              <v:shape id="shape_0" stroked="t" style="position:absolute;margin-left:209.75pt;margin-top:2.6pt;width:293.95pt;height:0.4pt;flip:y" type="shapetype_32">
                <v:stroke color="#3465a4" weight="12600" joinstyle="round" endcap="flat"/>
                <v:fill o:detectmouseclick="t" on="false"/>
              </v:shape>
            </w:pict>
          </mc:Fallback>
        </mc:AlternateContent>
      </w:r>
    </w:p>
    <w:p>
      <w:pPr>
        <w:pStyle w:val="Normal"/>
        <w:numPr>
          <w:ilvl w:val="0"/>
          <w:numId w:val="4"/>
        </w:numPr>
        <w:tabs>
          <w:tab w:val="left" w:pos="0" w:leader="none"/>
        </w:tabs>
        <w:ind w:left="1440" w:hanging="360"/>
        <w:rPr>
          <w:rFonts w:ascii="Liberation Narrow" w:hAnsi="Liberation Narrow"/>
          <w:color w:val="1A1A1A"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0">
                <wp:simplePos x="0" y="0"/>
                <wp:positionH relativeFrom="column">
                  <wp:posOffset>2111375</wp:posOffset>
                </wp:positionH>
                <wp:positionV relativeFrom="paragraph">
                  <wp:posOffset>158750</wp:posOffset>
                </wp:positionV>
                <wp:extent cx="3734435" cy="6350"/>
                <wp:effectExtent l="0" t="0" r="0" b="0"/>
                <wp:wrapNone/>
                <wp:docPr id="11" name=""/>
                <a:graphic xmlns:a="http://schemas.openxmlformats.org/drawingml/2006/main">
                  <a:graphicData uri="http://schemas.microsoft.com/office/word/2010/wordprocessingShape">
                    <wps:cxnSp>
                      <wps:nvCxnSpPr>
                        <wps:cNvPr id="10" name="Line 1"/>
                        <wps:cNvCxnSpPr/>
                        <wps:nvPr/>
                      </wps:nvCxnSpPr>
                      <wps:spPr>
                        <a:xfrm flipV="1">
                          <a:off x="0" y="0"/>
                          <a:ext cx="3734280" cy="6120"/>
                        </a:xfrm>
                        <a:prstGeom prst="straightConnector1">
                          <a:avLst/>
                        </a:prstGeom>
                        <a:ln w="12600">
                          <a:solidFill>
                            <a:srgbClr val="3465a4"/>
                          </a:solidFill>
                          <a:round/>
                        </a:ln>
                      </wps:spPr>
                      <wps:bodyPr/>
                    </wps:cxnSp>
                  </a:graphicData>
                </a:graphic>
              </wp:anchor>
            </w:drawing>
          </mc:Choice>
          <mc:Fallback>
            <w:pict>
              <v:shape id="shape_0" stroked="t" style="position:absolute;margin-left:166.25pt;margin-top:12.5pt;width:294pt;height:0.4pt;flip:y" type="shapetype_32">
                <v:stroke color="#3465a4" weight="12600" joinstyle="round" endcap="flat"/>
                <v:fill o:detectmouseclick="t" on="false"/>
              </v:shape>
            </w:pict>
          </mc:Fallback>
        </mc:AlternateContent>
      </w:r>
      <w:r>
        <w:rPr>
          <w:rFonts w:ascii="Liberation Narrow" w:hAnsi="Liberation Narrow"/>
          <w:color w:val="1A1A1A"/>
          <w:sz w:val="22"/>
          <w:szCs w:val="22"/>
        </w:rPr>
        <w:t xml:space="preserve">Ressources logistiques </w:t>
      </w:r>
    </w:p>
    <w:p>
      <w:pPr>
        <w:pStyle w:val="Normal"/>
        <w:rPr>
          <w:rStyle w:val="Fuentedeprrafopredeter"/>
          <w:rFonts w:ascii="Liberation Narrow" w:hAnsi="Liberation Narrow"/>
          <w:color w:val="1A1A1A"/>
          <w:sz w:val="22"/>
          <w:szCs w:val="22"/>
          <w:lang w:val="es-ES" w:eastAsia="es-ES" w:bidi="ar-SA"/>
        </w:rPr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rPr/>
      </w:pPr>
      <w:r>
        <w:rPr>
          <w:rFonts w:ascii="Liberation Narrow" w:hAnsi="Liberation Narrow"/>
          <w:color w:val="1A1A1A"/>
          <w:sz w:val="22"/>
          <w:szCs w:val="22"/>
        </w:rPr>
        <w:t>9.</w:t>
      </w:r>
      <w:r>
        <w:rPr>
          <w:rFonts w:ascii="Liberation Narrow" w:hAnsi="Liberation Narrow"/>
          <w:color w:val="1A1A1A"/>
          <w:sz w:val="22"/>
          <w:szCs w:val="22"/>
        </w:rPr>
        <w:t>Retombées:</w:t>
      </w:r>
    </w:p>
    <w:p>
      <w:pPr>
        <w:pStyle w:val="Normal"/>
        <w:rPr>
          <w:rStyle w:val="Fuentedeprrafopredeter"/>
          <w:rFonts w:ascii="Liberation Narrow" w:hAnsi="Liberation Narrow"/>
          <w:color w:val="1A1A1A"/>
          <w:sz w:val="22"/>
          <w:szCs w:val="22"/>
          <w:lang w:val="es-ES" w:eastAsia="es-ES" w:bidi="ar-SA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1178560</wp:posOffset>
                </wp:positionH>
                <wp:positionV relativeFrom="paragraph">
                  <wp:posOffset>1905</wp:posOffset>
                </wp:positionV>
                <wp:extent cx="4915535" cy="4445"/>
                <wp:effectExtent l="0" t="0" r="0" b="0"/>
                <wp:wrapNone/>
                <wp:docPr id="12" name=""/>
                <a:graphic xmlns:a="http://schemas.openxmlformats.org/drawingml/2006/main">
                  <a:graphicData uri="http://schemas.microsoft.com/office/word/2010/wordprocessingShape">
                    <wps:cxnSp>
                      <wps:nvCxnSpPr>
                        <wps:cNvPr id="11" name="Line 1"/>
                        <wps:cNvCxnSpPr/>
                        <wps:nvPr/>
                      </wps:nvCxnSpPr>
                      <wps:spPr>
                        <a:xfrm>
                          <a:off x="0" y="0"/>
                          <a:ext cx="4915080" cy="4320"/>
                        </a:xfrm>
                        <a:prstGeom prst="straightConnector1">
                          <a:avLst/>
                        </a:prstGeom>
                        <a:ln w="12600">
                          <a:solidFill>
                            <a:srgbClr val="3465a4"/>
                          </a:solidFill>
                          <a:round/>
                        </a:ln>
                      </wps:spPr>
                      <wps:bodyPr/>
                    </wps:cxnSp>
                  </a:graphicData>
                </a:graphic>
              </wp:anchor>
            </w:drawing>
          </mc:Choice>
          <mc:Fallback>
            <w:pict>
              <v:shape id="shape_0" stroked="t" style="position:absolute;margin-left:92.8pt;margin-top:0.15pt;width:386.95pt;height:0.3pt" type="shapetype_32">
                <v:stroke color="#3465a4" weight="12600" joinstyle="round" endcap="flat"/>
                <v:fill o:detectmouseclick="t" on="false"/>
              </v:shape>
            </w:pict>
          </mc:Fallback>
        </mc:AlternateContent>
      </w:r>
    </w:p>
    <w:p>
      <w:pPr>
        <w:pStyle w:val="Normal"/>
        <w:rPr/>
      </w:pPr>
      <w:r>
        <w:rPr>
          <w:rStyle w:val="Refdecomentario"/>
          <w:rFonts w:cs="Mangal"/>
        </w:rPr>
        <w:commentReference w:id="1"/>
      </w:r>
    </w:p>
    <w:p>
      <w:pPr>
        <w:pStyle w:val="Normal"/>
        <w:numPr>
          <w:ilvl w:val="0"/>
          <w:numId w:val="0"/>
        </w:numPr>
        <w:ind w:left="0" w:hanging="0"/>
        <w:rPr>
          <w:rFonts w:ascii="Liberation Narrow" w:hAnsi="Liberation Narrow"/>
          <w:color w:val="1A1A1A"/>
          <w:sz w:val="22"/>
          <w:szCs w:val="22"/>
        </w:rPr>
      </w:pPr>
      <w:r>
        <w:rPr>
          <w:rFonts w:ascii="Liberation Narrow" w:hAnsi="Liberation Narrow"/>
          <w:color w:val="1A1A1A"/>
          <w:sz w:val="22"/>
          <w:szCs w:val="22"/>
        </w:rPr>
        <w:t>10.</w:t>
      </w:r>
      <w:r>
        <w:rPr>
          <w:rFonts w:ascii="Liberation Narrow" w:hAnsi="Liberation Narrow"/>
          <w:color w:val="1A1A1A"/>
          <w:sz w:val="22"/>
          <w:szCs w:val="22"/>
        </w:rPr>
        <w:t xml:space="preserve">Autres Informations utiles / URL  </w:t>
      </w:r>
    </w:p>
    <w:p>
      <w:pPr>
        <w:pStyle w:val="Normal"/>
        <w:rPr>
          <w:rStyle w:val="Fuentedeprrafopredeter"/>
          <w:rFonts w:ascii="Liberation Narrow" w:hAnsi="Liberation Narrow"/>
          <w:color w:val="1A1A1A"/>
          <w:sz w:val="22"/>
          <w:szCs w:val="22"/>
          <w:lang w:val="es-ES" w:eastAsia="es-ES" w:bidi="ar-SA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2169160</wp:posOffset>
                </wp:positionH>
                <wp:positionV relativeFrom="paragraph">
                  <wp:posOffset>19050</wp:posOffset>
                </wp:positionV>
                <wp:extent cx="3971925" cy="4445"/>
                <wp:effectExtent l="0" t="0" r="0" b="0"/>
                <wp:wrapNone/>
                <wp:docPr id="13" name=""/>
                <a:graphic xmlns:a="http://schemas.openxmlformats.org/drawingml/2006/main">
                  <a:graphicData uri="http://schemas.microsoft.com/office/word/2010/wordprocessingShape">
                    <wps:cxnSp>
                      <wps:nvCxnSpPr>
                        <wps:cNvPr id="12" name="Line 1"/>
                        <wps:cNvCxnSpPr/>
                        <wps:nvPr/>
                      </wps:nvCxnSpPr>
                      <wps:spPr>
                        <a:xfrm>
                          <a:off x="0" y="0"/>
                          <a:ext cx="3971880" cy="4320"/>
                        </a:xfrm>
                        <a:prstGeom prst="straightConnector1">
                          <a:avLst/>
                        </a:prstGeom>
                        <a:ln w="12600">
                          <a:solidFill>
                            <a:srgbClr val="3465a4"/>
                          </a:solidFill>
                          <a:round/>
                        </a:ln>
                      </wps:spPr>
                      <wps:bodyPr/>
                    </wps:cxnSp>
                  </a:graphicData>
                </a:graphic>
              </wp:anchor>
            </w:drawing>
          </mc:Choice>
          <mc:Fallback>
            <w:pict>
              <v:shape id="shape_0" stroked="t" style="position:absolute;margin-left:170.8pt;margin-top:1.5pt;width:312.7pt;height:0.3pt" type="shapetype_32">
                <v:stroke color="#3465a4" weight="12600" joinstyle="round" endcap="flat"/>
                <v:fill o:detectmouseclick="t" on="false"/>
              </v:shape>
            </w:pict>
          </mc:Fallback>
        </mc:AlternateContent>
      </w:r>
    </w:p>
    <w:p>
      <w:pPr>
        <w:pStyle w:val="Normal"/>
        <w:rPr>
          <w:rFonts w:ascii="Liberation Narrow" w:hAnsi="Liberation Narrow"/>
          <w:sz w:val="22"/>
          <w:szCs w:val="22"/>
        </w:rPr>
      </w:pPr>
      <w:r>
        <w:rPr>
          <w:rFonts w:ascii="Liberation Narrow" w:hAnsi="Liberation Narrow"/>
          <w:sz w:val="22"/>
          <w:szCs w:val="22"/>
        </w:rPr>
      </w:r>
    </w:p>
    <w:p>
      <w:pPr>
        <w:pStyle w:val="Normal"/>
        <w:rPr>
          <w:rFonts w:ascii="Liberation Narrow" w:hAnsi="Liberation Narrow"/>
          <w:sz w:val="22"/>
          <w:szCs w:val="22"/>
        </w:rPr>
      </w:pPr>
      <w:r>
        <w:rPr>
          <w:rFonts w:ascii="Liberation Narrow" w:hAnsi="Liberation Narrow"/>
          <w:sz w:val="22"/>
          <w:szCs w:val="22"/>
        </w:rPr>
      </w:r>
    </w:p>
    <w:p>
      <w:pPr>
        <w:pStyle w:val="Normal"/>
        <w:rPr>
          <w:rFonts w:ascii="Liberation Narrow" w:hAnsi="Liberation Narrow"/>
          <w:b/>
          <w:b/>
          <w:bCs/>
          <w:sz w:val="22"/>
          <w:szCs w:val="22"/>
        </w:rPr>
      </w:pPr>
      <w:r>
        <w:rPr>
          <w:rFonts w:ascii="Liberation Narrow" w:hAnsi="Liberation Narrow"/>
          <w:b/>
          <w:bCs/>
          <w:sz w:val="22"/>
          <w:szCs w:val="22"/>
        </w:rPr>
        <w:t>A quelle typologie correspond cette politique publique (plusieurs réponses possibles) ?:</w:t>
      </w:r>
    </w:p>
    <w:p>
      <w:pPr>
        <w:pStyle w:val="Normal"/>
        <w:spacing w:lineRule="auto" w:line="360"/>
        <w:rPr>
          <w:rFonts w:ascii="Liberation Narrow" w:hAnsi="Liberation Narrow"/>
          <w:sz w:val="22"/>
          <w:szCs w:val="22"/>
        </w:rPr>
      </w:pPr>
      <w:r>
        <w:rPr>
          <w:rFonts w:ascii="Liberation Narrow" w:hAnsi="Liberation Narrow"/>
          <w:sz w:val="22"/>
          <w:szCs w:val="22"/>
        </w:rPr>
        <w:br/>
        <w:t>1) PP qui visent l'intégration socio-économique d'un groupe cible</w:t>
      </w:r>
    </w:p>
    <w:p>
      <w:pPr>
        <w:pStyle w:val="Normal"/>
        <w:spacing w:lineRule="auto" w:line="360"/>
        <w:rPr>
          <w:rFonts w:ascii="Liberation Narrow" w:hAnsi="Liberation Narrow"/>
          <w:sz w:val="22"/>
          <w:szCs w:val="22"/>
        </w:rPr>
      </w:pPr>
      <w:r>
        <w:rPr>
          <w:rFonts w:ascii="Liberation Narrow" w:hAnsi="Liberation Narrow"/>
          <w:sz w:val="22"/>
          <w:szCs w:val="22"/>
        </w:rPr>
        <w:t>2) PP qui favorisent un secteur économique</w:t>
      </w:r>
    </w:p>
    <w:p>
      <w:pPr>
        <w:pStyle w:val="Normal"/>
        <w:spacing w:lineRule="auto" w:line="360"/>
        <w:rPr>
          <w:rFonts w:ascii="Liberation Narrow" w:hAnsi="Liberation Narrow"/>
          <w:sz w:val="22"/>
          <w:szCs w:val="22"/>
        </w:rPr>
      </w:pPr>
      <w:r>
        <w:rPr>
          <w:rFonts w:ascii="Liberation Narrow" w:hAnsi="Liberation Narrow"/>
          <w:sz w:val="22"/>
          <w:szCs w:val="22"/>
        </w:rPr>
        <w:t>3) PP pour un développement territorial</w:t>
      </w:r>
    </w:p>
    <w:p>
      <w:pPr>
        <w:pStyle w:val="Normal"/>
        <w:spacing w:lineRule="auto" w:line="360"/>
        <w:rPr>
          <w:rFonts w:ascii="Liberation Narrow" w:hAnsi="Liberation Narrow"/>
          <w:sz w:val="22"/>
          <w:szCs w:val="22"/>
        </w:rPr>
      </w:pPr>
      <w:r>
        <w:rPr>
          <w:rFonts w:ascii="Liberation Narrow" w:hAnsi="Liberation Narrow"/>
          <w:sz w:val="22"/>
          <w:szCs w:val="22"/>
        </w:rPr>
        <w:t>4) PP qui facilitent des outils financiers</w:t>
      </w:r>
    </w:p>
    <w:p>
      <w:pPr>
        <w:pStyle w:val="Normal"/>
        <w:spacing w:lineRule="auto" w:line="360"/>
        <w:rPr>
          <w:rFonts w:ascii="Liberation Narrow" w:hAnsi="Liberation Narrow"/>
          <w:sz w:val="22"/>
          <w:szCs w:val="22"/>
        </w:rPr>
      </w:pPr>
      <w:r>
        <w:rPr>
          <w:rFonts w:ascii="Liberation Narrow" w:hAnsi="Liberation Narrow"/>
          <w:sz w:val="22"/>
          <w:szCs w:val="22"/>
        </w:rPr>
        <w:t>5) Reconnaissance juridique et appui institutionnel en faveur de l'ESS</w:t>
      </w:r>
    </w:p>
    <w:p>
      <w:pPr>
        <w:pStyle w:val="Normal"/>
        <w:spacing w:lineRule="auto" w:line="360"/>
        <w:rPr>
          <w:rFonts w:ascii="Liberation Narrow" w:hAnsi="Liberation Narrow"/>
          <w:sz w:val="22"/>
          <w:szCs w:val="22"/>
        </w:rPr>
      </w:pPr>
      <w:r>
        <w:rPr>
          <w:rFonts w:ascii="Liberation Narrow" w:hAnsi="Liberation Narrow"/>
          <w:sz w:val="22"/>
          <w:szCs w:val="22"/>
        </w:rPr>
        <w:t>6) Mesures génériques favorisent le développement de l'ESS</w:t>
      </w:r>
    </w:p>
    <w:p>
      <w:pPr>
        <w:pStyle w:val="Normal"/>
        <w:spacing w:lineRule="auto" w:line="360"/>
        <w:rPr>
          <w:rFonts w:ascii="Liberation Narrow" w:hAnsi="Liberation Narrow"/>
          <w:sz w:val="22"/>
          <w:szCs w:val="22"/>
        </w:rPr>
      </w:pPr>
      <w:r>
        <w:rPr>
          <w:rFonts w:ascii="Liberation Narrow" w:hAnsi="Liberation Narrow"/>
          <w:sz w:val="22"/>
          <w:szCs w:val="22"/>
        </w:rPr>
        <w:t>7) Coproduire et co-construire des politiques publiques: le rôle de l'ESS</w:t>
      </w:r>
    </w:p>
    <w:p>
      <w:pPr>
        <w:pStyle w:val="Normal"/>
        <w:spacing w:lineRule="auto" w:line="360"/>
        <w:rPr>
          <w:rFonts w:ascii="Liberation Narrow" w:hAnsi="Liberation Narrow"/>
          <w:sz w:val="22"/>
          <w:szCs w:val="22"/>
        </w:rPr>
      </w:pPr>
      <w:r>
        <w:rPr>
          <w:rFonts w:ascii="Liberation Narrow" w:hAnsi="Liberation Narrow"/>
          <w:sz w:val="22"/>
          <w:szCs w:val="22"/>
        </w:rPr>
        <w:t>8) Achats publics, leviers de transformation</w:t>
      </w:r>
    </w:p>
    <w:p>
      <w:pPr>
        <w:pStyle w:val="Normal"/>
        <w:spacing w:lineRule="auto" w:line="360"/>
        <w:rPr>
          <w:rFonts w:ascii="Liberation Narrow" w:hAnsi="Liberation Narrow"/>
          <w:sz w:val="22"/>
          <w:szCs w:val="22"/>
        </w:rPr>
      </w:pPr>
      <w:r>
        <w:rPr>
          <w:rFonts w:ascii="Liberation Narrow" w:hAnsi="Liberation Narrow"/>
          <w:sz w:val="22"/>
          <w:szCs w:val="22"/>
        </w:rPr>
        <w:t>9) Développement de structures publiques en charge de l'ESS</w:t>
      </w:r>
    </w:p>
    <w:p>
      <w:pPr>
        <w:pStyle w:val="Normal"/>
        <w:spacing w:lineRule="auto" w:line="360"/>
        <w:rPr/>
      </w:pPr>
      <w:r>
        <w:rPr>
          <w:rStyle w:val="Fuentedeprrafopredeter"/>
          <w:rFonts w:ascii="Liberation Narrow" w:hAnsi="Liberation Narrow"/>
          <w:sz w:val="22"/>
          <w:szCs w:val="22"/>
        </w:rPr>
        <w:t xml:space="preserve">10) </w:t>
      </w:r>
      <w:r>
        <w:rPr>
          <w:rStyle w:val="Fuentedeprrafopredeter"/>
          <w:rFonts w:ascii="Liberation Narrow" w:hAnsi="Liberation Narrow"/>
          <w:color w:val="000000"/>
          <w:sz w:val="22"/>
          <w:szCs w:val="22"/>
        </w:rPr>
        <w:t>Soutenir les innovations sociales territoriales: le rôle des collectivités</w:t>
      </w:r>
    </w:p>
    <w:p>
      <w:pPr>
        <w:pStyle w:val="Normal"/>
        <w:spacing w:lineRule="auto" w:line="360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posOffset>549910</wp:posOffset>
                </wp:positionH>
                <wp:positionV relativeFrom="paragraph">
                  <wp:posOffset>203200</wp:posOffset>
                </wp:positionV>
                <wp:extent cx="3667125" cy="635"/>
                <wp:effectExtent l="0" t="0" r="0" b="0"/>
                <wp:wrapNone/>
                <wp:docPr id="14" name=""/>
                <a:graphic xmlns:a="http://schemas.openxmlformats.org/drawingml/2006/main">
                  <a:graphicData uri="http://schemas.microsoft.com/office/word/2010/wordprocessingShape">
                    <wps:cxnSp>
                      <wps:nvCxnSpPr>
                        <wps:cNvPr id="13" name="Line 1"/>
                        <wps:cNvCxnSpPr/>
                        <wps:nvPr/>
                      </wps:nvCxnSpPr>
                      <wps:spPr>
                        <a:xfrm>
                          <a:off x="0" y="0"/>
                          <a:ext cx="3666600" cy="360"/>
                        </a:xfrm>
                        <a:prstGeom prst="straightConnector1">
                          <a:avLst/>
                        </a:prstGeom>
                        <a:ln w="12600">
                          <a:solidFill>
                            <a:srgbClr val="3465a4"/>
                          </a:solidFill>
                          <a:round/>
                        </a:ln>
                      </wps:spPr>
                      <wps:bodyPr/>
                    </wps:cxnSp>
                  </a:graphicData>
                </a:graphic>
              </wp:anchor>
            </w:drawing>
          </mc:Choice>
          <mc:Fallback>
            <w:pict>
              <v:shape id="shape_0" stroked="t" style="position:absolute;margin-left:43.3pt;margin-top:16pt;width:288.65pt;height:0pt" type="shapetype_32">
                <v:stroke color="#3465a4" weight="12600" joinstyle="round" endcap="flat"/>
                <v:fill o:detectmouseclick="t" on="false"/>
              </v:shape>
            </w:pict>
          </mc:Fallback>
        </mc:AlternateContent>
      </w:r>
      <w:r>
        <w:rPr>
          <w:rStyle w:val="Fuentedeprrafopredeter"/>
          <w:rFonts w:ascii="Liberation Narrow" w:hAnsi="Liberation Narrow"/>
          <w:color w:val="000000"/>
          <w:sz w:val="22"/>
          <w:szCs w:val="22"/>
        </w:rPr>
        <w:t>11) Autre:</w:t>
      </w:r>
    </w:p>
    <w:p>
      <w:pPr>
        <w:pStyle w:val="Normal"/>
        <w:rPr>
          <w:rFonts w:ascii="Liberation Narrow" w:hAnsi="Liberation Narrow"/>
          <w:sz w:val="22"/>
          <w:szCs w:val="22"/>
        </w:rPr>
      </w:pPr>
      <w:r>
        <w:rPr>
          <w:rFonts w:ascii="Liberation Narrow" w:hAnsi="Liberation Narrow"/>
          <w:sz w:val="22"/>
          <w:szCs w:val="22"/>
        </w:rPr>
      </w:r>
    </w:p>
    <w:p>
      <w:pPr>
        <w:pStyle w:val="Normal"/>
        <w:rPr>
          <w:rStyle w:val="Fuentedeprrafopredeter"/>
          <w:rFonts w:ascii="Liberation Narrow" w:hAnsi="Liberation Narrow"/>
          <w:sz w:val="22"/>
          <w:szCs w:val="22"/>
          <w:lang w:val="es-ES" w:eastAsia="es-ES" w:bidi="ar-SA"/>
        </w:rPr>
      </w:pPr>
      <w:r>
        <w:rPr/>
      </w:r>
      <w:r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column">
                  <wp:posOffset>60960</wp:posOffset>
                </wp:positionH>
                <wp:positionV relativeFrom="paragraph">
                  <wp:posOffset>51435</wp:posOffset>
                </wp:positionV>
                <wp:extent cx="5572125" cy="942975"/>
                <wp:effectExtent l="0" t="0" r="0" b="0"/>
                <wp:wrapNone/>
                <wp:docPr id="15" name="13 Cuadro de texto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942975"/>
                        </a:xfrm>
                        <a:prstGeom prst="rect"/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rPr/>
                            </w:pPr>
                            <w:r>
                              <w:rPr/>
                              <w:t>Notes :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438.75pt;height:74.25pt;margin-top:4.05pt;mso-position-vertical-relative:text;margin-left:4.8pt;mso-position-horizontal-relative:text">
                <v:textbox inset="0in,0in,0in,0in">
                  <w:txbxContent>
                    <w:p>
                      <w:pPr>
                        <w:pStyle w:val="Normal1"/>
                        <w:rPr/>
                      </w:pPr>
                      <w:r>
                        <w:rPr/>
                        <w:t>Notes :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Liberation Narrow" w:hAnsi="Liberation Narrow"/>
          <w:sz w:val="22"/>
          <w:szCs w:val="22"/>
        </w:rPr>
      </w:pPr>
      <w:r>
        <w:rPr>
          <w:rFonts w:ascii="Liberation Narrow" w:hAnsi="Liberation Narrow"/>
          <w:sz w:val="22"/>
          <w:szCs w:val="22"/>
        </w:rPr>
      </w:r>
    </w:p>
    <w:p>
      <w:pPr>
        <w:pStyle w:val="Normal"/>
        <w:rPr>
          <w:rFonts w:ascii="Liberation Narrow" w:hAnsi="Liberation Narrow"/>
          <w:b/>
          <w:b/>
          <w:bCs/>
          <w:color w:val="262626"/>
          <w:sz w:val="22"/>
          <w:szCs w:val="22"/>
        </w:rPr>
      </w:pPr>
      <w:r>
        <w:rPr>
          <w:rFonts w:ascii="Liberation Narrow" w:hAnsi="Liberation Narrow"/>
          <w:b/>
          <w:bCs/>
          <w:color w:val="262626"/>
          <w:sz w:val="22"/>
          <w:szCs w:val="22"/>
        </w:rPr>
      </w:r>
    </w:p>
    <w:p>
      <w:pPr>
        <w:pStyle w:val="Normal"/>
        <w:rPr>
          <w:rFonts w:ascii="Liberation Narrow" w:hAnsi="Liberation Narrow"/>
          <w:b/>
          <w:b/>
          <w:bCs/>
          <w:color w:val="262626"/>
          <w:sz w:val="22"/>
          <w:szCs w:val="22"/>
        </w:rPr>
      </w:pPr>
      <w:r>
        <w:rPr>
          <w:rFonts w:ascii="Liberation Narrow" w:hAnsi="Liberation Narrow"/>
          <w:b/>
          <w:bCs/>
          <w:color w:val="262626"/>
          <w:sz w:val="22"/>
          <w:szCs w:val="22"/>
        </w:rPr>
      </w:r>
    </w:p>
    <w:p>
      <w:pPr>
        <w:pStyle w:val="Normal"/>
        <w:rPr>
          <w:rFonts w:ascii="Liberation Narrow" w:hAnsi="Liberation Narrow"/>
          <w:b/>
          <w:b/>
          <w:bCs/>
          <w:color w:val="262626"/>
          <w:sz w:val="22"/>
          <w:szCs w:val="22"/>
        </w:rPr>
      </w:pPr>
      <w:r>
        <w:rPr>
          <w:rFonts w:ascii="Liberation Narrow" w:hAnsi="Liberation Narrow"/>
          <w:b/>
          <w:bCs/>
          <w:color w:val="262626"/>
          <w:sz w:val="22"/>
          <w:szCs w:val="22"/>
        </w:rPr>
      </w:r>
    </w:p>
    <w:p>
      <w:pPr>
        <w:pStyle w:val="Normal"/>
        <w:rPr>
          <w:rFonts w:ascii="Liberation Narrow" w:hAnsi="Liberation Narrow"/>
          <w:b/>
          <w:b/>
          <w:bCs/>
          <w:color w:val="262626"/>
          <w:sz w:val="22"/>
          <w:szCs w:val="22"/>
        </w:rPr>
      </w:pPr>
      <w:r>
        <w:rPr>
          <w:rFonts w:ascii="Liberation Narrow" w:hAnsi="Liberation Narrow"/>
          <w:b/>
          <w:bCs/>
          <w:color w:val="262626"/>
          <w:sz w:val="22"/>
          <w:szCs w:val="22"/>
        </w:rPr>
      </w:r>
    </w:p>
    <w:p>
      <w:pPr>
        <w:pStyle w:val="Normal"/>
        <w:rPr>
          <w:rFonts w:ascii="Liberation Narrow" w:hAnsi="Liberation Narrow"/>
          <w:b/>
          <w:b/>
          <w:bCs/>
          <w:color w:val="262626"/>
          <w:sz w:val="22"/>
          <w:szCs w:val="22"/>
        </w:rPr>
      </w:pPr>
      <w:r>
        <w:rPr>
          <w:rFonts w:ascii="Liberation Narrow" w:hAnsi="Liberation Narrow"/>
          <w:b/>
          <w:bCs/>
          <w:color w:val="262626"/>
          <w:sz w:val="22"/>
          <w:szCs w:val="22"/>
        </w:rPr>
      </w:r>
    </w:p>
    <w:p>
      <w:pPr>
        <w:pStyle w:val="Normal"/>
        <w:rPr>
          <w:rFonts w:ascii="Liberation Narrow" w:hAnsi="Liberation Narrow"/>
          <w:b/>
          <w:b/>
          <w:bCs/>
          <w:color w:val="262626"/>
          <w:sz w:val="22"/>
          <w:szCs w:val="22"/>
        </w:rPr>
      </w:pPr>
      <w:r>
        <w:rPr>
          <w:rFonts w:ascii="Liberation Narrow" w:hAnsi="Liberation Narrow"/>
          <w:b/>
          <w:bCs/>
          <w:color w:val="262626"/>
          <w:sz w:val="22"/>
          <w:szCs w:val="22"/>
        </w:rPr>
      </w:r>
    </w:p>
    <w:p>
      <w:pPr>
        <w:pStyle w:val="Normal"/>
        <w:rPr/>
      </w:pPr>
      <w:r>
        <w:rPr>
          <w:rStyle w:val="Fuentedeprrafopredeter"/>
          <w:rFonts w:ascii="Liberation Narrow" w:hAnsi="Liberation Narrow"/>
          <w:b/>
          <w:bCs/>
          <w:color w:val="262626"/>
          <w:sz w:val="22"/>
          <w:szCs w:val="22"/>
        </w:rPr>
        <w:t>A quelle catégorie thématique (plusieurs réponses possibles) ?:</w:t>
      </w:r>
    </w:p>
    <w:p>
      <w:pPr>
        <w:pStyle w:val="Normal"/>
        <w:rPr>
          <w:rFonts w:ascii="Liberation Narrow" w:hAnsi="Liberation Narrow"/>
          <w:color w:val="262626"/>
          <w:sz w:val="22"/>
          <w:szCs w:val="22"/>
        </w:rPr>
      </w:pPr>
      <w:r>
        <w:rPr>
          <w:rFonts w:ascii="Liberation Narrow" w:hAnsi="Liberation Narrow"/>
          <w:color w:val="262626"/>
          <w:sz w:val="22"/>
          <w:szCs w:val="22"/>
        </w:rPr>
      </w:r>
    </w:p>
    <w:p>
      <w:pPr>
        <w:pStyle w:val="Normal"/>
        <w:spacing w:lineRule="auto" w:line="360"/>
        <w:rPr/>
      </w:pPr>
      <w:r>
        <w:rPr>
          <w:rStyle w:val="Fuentedeprrafopredeter"/>
          <w:rFonts w:ascii="Liberation Narrow" w:hAnsi="Liberation Narrow"/>
          <w:color w:val="262626"/>
          <w:sz w:val="22"/>
          <w:szCs w:val="22"/>
        </w:rPr>
        <w:t>1) S’alimenter autrement: les circuits courts, les amap, la souveraineté alimentaire, etc.;</w:t>
      </w:r>
    </w:p>
    <w:p>
      <w:pPr>
        <w:pStyle w:val="Normal"/>
        <w:spacing w:lineRule="auto" w:line="360"/>
        <w:rPr/>
      </w:pPr>
      <w:r>
        <w:rPr>
          <w:rStyle w:val="Fuentedeprrafopredeter"/>
          <w:rFonts w:ascii="Liberation Narrow" w:hAnsi="Liberation Narrow"/>
          <w:color w:val="262626"/>
          <w:sz w:val="22"/>
          <w:szCs w:val="22"/>
        </w:rPr>
        <w:t>2) Avoir accès aux ressources: la terre, l’eau, etc.;</w:t>
      </w:r>
    </w:p>
    <w:p>
      <w:pPr>
        <w:pStyle w:val="Normal"/>
        <w:spacing w:lineRule="auto" w:line="360"/>
        <w:rPr/>
      </w:pPr>
      <w:r>
        <w:rPr>
          <w:rStyle w:val="Fuentedeprrafopredeter"/>
          <w:rFonts w:ascii="Liberation Narrow" w:hAnsi="Liberation Narrow"/>
          <w:color w:val="262626"/>
          <w:sz w:val="22"/>
          <w:szCs w:val="22"/>
        </w:rPr>
        <w:t>3) Avoir accès aux soins de santé et aux services à la personne;</w:t>
      </w:r>
    </w:p>
    <w:p>
      <w:pPr>
        <w:pStyle w:val="Normal"/>
        <w:spacing w:lineRule="auto" w:line="360"/>
        <w:rPr/>
      </w:pPr>
      <w:r>
        <w:rPr>
          <w:rStyle w:val="Fuentedeprrafopredeter"/>
          <w:rFonts w:ascii="Liberation Narrow" w:hAnsi="Liberation Narrow"/>
          <w:color w:val="262626"/>
          <w:sz w:val="22"/>
          <w:szCs w:val="22"/>
        </w:rPr>
        <w:t>4) Habiter autrement: l’habitat groupé ou coopératif;</w:t>
      </w:r>
    </w:p>
    <w:p>
      <w:pPr>
        <w:pStyle w:val="Normal"/>
        <w:spacing w:lineRule="auto" w:line="360"/>
        <w:rPr/>
      </w:pPr>
      <w:r>
        <w:rPr>
          <w:rStyle w:val="Fuentedeprrafopredeter"/>
          <w:rFonts w:ascii="Liberation Narrow" w:hAnsi="Liberation Narrow"/>
          <w:color w:val="262626"/>
          <w:sz w:val="22"/>
          <w:szCs w:val="22"/>
        </w:rPr>
        <w:t>5) S’éduquer autrement: éducation populaire et projets culturels;</w:t>
      </w:r>
    </w:p>
    <w:p>
      <w:pPr>
        <w:pStyle w:val="Normal"/>
        <w:spacing w:lineRule="auto" w:line="360"/>
        <w:rPr>
          <w:rFonts w:ascii="Liberation Narrow" w:hAnsi="Liberation Narrow"/>
          <w:color w:val="262626"/>
          <w:sz w:val="22"/>
          <w:szCs w:val="22"/>
        </w:rPr>
      </w:pPr>
      <w:r>
        <w:rPr>
          <w:rFonts w:ascii="Liberation Narrow" w:hAnsi="Liberation Narrow"/>
          <w:color w:val="262626"/>
          <w:sz w:val="22"/>
          <w:szCs w:val="22"/>
        </w:rPr>
        <w:t>6) Consommer autrement: commerce équitable et consommation responsable;</w:t>
      </w:r>
    </w:p>
    <w:p>
      <w:pPr>
        <w:pStyle w:val="Normal"/>
        <w:spacing w:lineRule="auto" w:line="360"/>
        <w:rPr/>
      </w:pPr>
      <w:r>
        <w:rPr>
          <w:rStyle w:val="Fuentedeprrafopredeter"/>
          <w:rFonts w:ascii="Liberation Narrow" w:hAnsi="Liberation Narrow"/>
          <w:color w:val="262626"/>
          <w:sz w:val="22"/>
          <w:szCs w:val="22"/>
        </w:rPr>
        <w:t>7) S’informer autrement: les médias alternatifs;</w:t>
      </w:r>
    </w:p>
    <w:p>
      <w:pPr>
        <w:pStyle w:val="Normal"/>
        <w:spacing w:lineRule="auto" w:line="360"/>
        <w:rPr/>
      </w:pPr>
      <w:r>
        <w:rPr>
          <w:rStyle w:val="Fuentedeprrafopredeter"/>
          <w:rFonts w:ascii="Liberation Narrow" w:hAnsi="Liberation Narrow"/>
          <w:color w:val="262626"/>
          <w:sz w:val="22"/>
          <w:szCs w:val="22"/>
        </w:rPr>
        <w:t>8) Voyager autrement: le tourisme solidaire;</w:t>
      </w:r>
    </w:p>
    <w:p>
      <w:pPr>
        <w:pStyle w:val="Normal"/>
        <w:spacing w:lineRule="auto" w:line="360"/>
        <w:rPr/>
      </w:pPr>
      <w:r>
        <w:rPr>
          <w:rStyle w:val="Fuentedeprrafopredeter"/>
          <w:rFonts w:ascii="Liberation Narrow" w:hAnsi="Liberation Narrow"/>
          <w:color w:val="262626"/>
          <w:sz w:val="22"/>
          <w:szCs w:val="22"/>
        </w:rPr>
        <w:t>9) Se financer autrement: la finance solidaire;</w:t>
      </w:r>
    </w:p>
    <w:p>
      <w:pPr>
        <w:pStyle w:val="Normal"/>
        <w:spacing w:lineRule="auto" w:line="360"/>
        <w:rPr/>
      </w:pPr>
      <w:r>
        <w:rPr>
          <w:rStyle w:val="Fuentedeprrafopredeter"/>
          <w:rFonts w:ascii="Liberation Narrow" w:hAnsi="Liberation Narrow"/>
          <w:color w:val="262626"/>
          <w:sz w:val="22"/>
          <w:szCs w:val="22"/>
        </w:rPr>
        <w:t>10) Contribuer à la transition vers des énergies renouvelables et locales et de la mobilité douce;</w:t>
      </w:r>
    </w:p>
    <w:p>
      <w:pPr>
        <w:pStyle w:val="Normal"/>
        <w:spacing w:lineRule="auto" w:line="360"/>
        <w:rPr/>
      </w:pPr>
      <w:r>
        <w:rPr>
          <w:rStyle w:val="Fuentedeprrafopredeter"/>
          <w:rFonts w:ascii="Liberation Narrow" w:hAnsi="Liberation Narrow"/>
          <w:color w:val="262626"/>
          <w:sz w:val="22"/>
          <w:szCs w:val="22"/>
        </w:rPr>
        <w:t>11) Utiliser des monnaies locales complémentaires;</w:t>
      </w:r>
    </w:p>
    <w:p>
      <w:pPr>
        <w:pStyle w:val="Normal"/>
        <w:spacing w:lineRule="auto" w:line="360"/>
        <w:rPr/>
      </w:pPr>
      <w:r>
        <w:rPr>
          <w:rStyle w:val="Fuentedeprrafopredeter"/>
          <w:rFonts w:ascii="Liberation Narrow" w:hAnsi="Liberation Narrow"/>
          <w:color w:val="262626"/>
          <w:sz w:val="22"/>
          <w:szCs w:val="22"/>
        </w:rPr>
        <w:t>12) Travailler et produire autrement;</w:t>
      </w:r>
    </w:p>
    <w:p>
      <w:pPr>
        <w:pStyle w:val="Normal"/>
        <w:spacing w:lineRule="auto" w:line="360"/>
        <w:rPr/>
      </w:pPr>
      <w:r>
        <w:rPr>
          <w:rStyle w:val="Fuentedeprrafopredeter"/>
          <w:rFonts w:ascii="Liberation Narrow" w:hAnsi="Liberation Narrow"/>
          <w:color w:val="262626"/>
          <w:sz w:val="22"/>
          <w:szCs w:val="22"/>
        </w:rPr>
        <w:t>13) Recycler et gérer les déchets;</w:t>
      </w:r>
    </w:p>
    <w:p>
      <w:pPr>
        <w:pStyle w:val="Normal"/>
        <w:spacing w:lineRule="auto" w:line="360"/>
        <w:rPr/>
      </w:pPr>
      <w:r>
        <w:rPr>
          <w:rStyle w:val="Fuentedeprrafopredeter"/>
          <w:rFonts w:ascii="Liberation Narrow" w:hAnsi="Liberation Narrow"/>
          <w:color w:val="262626"/>
          <w:sz w:val="22"/>
          <w:szCs w:val="22"/>
        </w:rPr>
        <w:t>14) Créer des communs;</w:t>
      </w:r>
    </w:p>
    <w:p>
      <w:pPr>
        <w:pStyle w:val="Normal"/>
        <w:spacing w:lineRule="auto" w:line="360"/>
        <w:rPr/>
      </w:pPr>
      <w:r>
        <w:rPr>
          <w:rStyle w:val="Fuentedeprrafopredeter"/>
          <w:rFonts w:ascii="Liberation Narrow" w:hAnsi="Liberation Narrow"/>
          <w:color w:val="262626"/>
          <w:sz w:val="22"/>
          <w:szCs w:val="22"/>
        </w:rPr>
        <w:t>15) Faire de la recherche sur l’ESS;</w:t>
      </w:r>
    </w:p>
    <w:p>
      <w:pPr>
        <w:pStyle w:val="Normal"/>
        <w:spacing w:lineRule="auto" w:line="360"/>
        <w:rPr/>
      </w:pPr>
      <w:r>
        <w:rPr>
          <w:rStyle w:val="Fuentedeprrafopredeter"/>
          <w:rFonts w:ascii="Liberation Narrow" w:hAnsi="Liberation Narrow"/>
          <w:color w:val="262626"/>
          <w:sz w:val="22"/>
          <w:szCs w:val="22"/>
        </w:rPr>
        <w:t>16) Renforcer les mouvements par le réseautage et la mutualisation;</w:t>
      </w:r>
    </w:p>
    <w:p>
      <w:pPr>
        <w:pStyle w:val="Normal"/>
        <w:spacing w:lineRule="auto" w:line="360"/>
        <w:rPr/>
      </w:pPr>
      <w:r>
        <w:rPr>
          <w:rStyle w:val="Fuentedeprrafopredeter"/>
          <w:rFonts w:ascii="Liberation Narrow" w:hAnsi="Liberation Narrow"/>
          <w:color w:val="262626"/>
          <w:sz w:val="22"/>
          <w:szCs w:val="22"/>
        </w:rPr>
        <w:t>17) Projets de femmes;</w:t>
      </w:r>
    </w:p>
    <w:p>
      <w:pPr>
        <w:pStyle w:val="Normal"/>
        <w:spacing w:lineRule="auto" w:line="360"/>
        <w:rPr/>
      </w:pPr>
      <w:r>
        <w:rPr>
          <w:rStyle w:val="Fuentedeprrafopredeter"/>
          <w:rFonts w:ascii="Liberation Narrow" w:hAnsi="Liberation Narrow"/>
          <w:color w:val="262626"/>
          <w:sz w:val="22"/>
          <w:szCs w:val="22"/>
        </w:rPr>
        <w:t>18) Projets de jeunes;</w:t>
      </w:r>
    </w:p>
    <w:p>
      <w:pPr>
        <w:pStyle w:val="Normal"/>
        <w:spacing w:lineRule="auto" w:line="360"/>
        <w:rPr/>
      </w:pPr>
      <w:r>
        <w:rPr>
          <w:rStyle w:val="Fuentedeprrafopredeter"/>
          <w:rFonts w:ascii="Liberation Narrow" w:hAnsi="Liberation Narrow"/>
          <w:color w:val="262626"/>
          <w:sz w:val="22"/>
          <w:szCs w:val="22"/>
        </w:rPr>
        <w:t>19) Utiliser et créer des technologies libres;</w:t>
      </w:r>
    </w:p>
    <w:p>
      <w:pPr>
        <w:pStyle w:val="Normal"/>
        <w:spacing w:lineRule="auto" w:line="360"/>
        <w:rPr/>
      </w:pPr>
      <w:r>
        <w:rPr>
          <w:rStyle w:val="Fuentedeprrafopredeter"/>
          <w:rFonts w:ascii="Liberation Narrow" w:hAnsi="Liberation Narrow"/>
          <w:color w:val="262626"/>
          <w:sz w:val="22"/>
          <w:szCs w:val="22"/>
        </w:rPr>
        <w:t xml:space="preserve">20) </w:t>
      </w:r>
      <w:r>
        <w:rPr>
          <w:rStyle w:val="Fuentedeprrafopredeter"/>
          <w:rFonts w:ascii="Liberation Narrow" w:hAnsi="Liberation Narrow"/>
          <w:color w:val="000000"/>
          <w:sz w:val="22"/>
          <w:szCs w:val="22"/>
        </w:rPr>
        <w:t>Autre:</w:t>
      </w:r>
    </w:p>
    <w:p>
      <w:pPr>
        <w:pStyle w:val="Normal"/>
        <w:spacing w:lineRule="auto" w:line="360"/>
        <w:rPr>
          <w:rStyle w:val="Fuentedeprrafopredeter"/>
          <w:rFonts w:ascii="Liberation Narrow" w:hAnsi="Liberation Narrow"/>
          <w:color w:val="262626"/>
          <w:sz w:val="22"/>
          <w:szCs w:val="22"/>
          <w:lang w:val="es-ES" w:eastAsia="es-ES" w:bidi="ar-SA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posOffset>549910</wp:posOffset>
                </wp:positionH>
                <wp:positionV relativeFrom="paragraph">
                  <wp:posOffset>-48895</wp:posOffset>
                </wp:positionV>
                <wp:extent cx="3667125" cy="635"/>
                <wp:effectExtent l="0" t="0" r="0" b="0"/>
                <wp:wrapNone/>
                <wp:docPr id="16" name=""/>
                <a:graphic xmlns:a="http://schemas.openxmlformats.org/drawingml/2006/main">
                  <a:graphicData uri="http://schemas.microsoft.com/office/word/2010/wordprocessingShape">
                    <wps:cxnSp>
                      <wps:nvCxnSpPr>
                        <wps:cNvPr id="14" name="Line 1"/>
                        <wps:cNvCxnSpPr/>
                        <wps:nvPr/>
                      </wps:nvCxnSpPr>
                      <wps:spPr>
                        <a:xfrm>
                          <a:off x="0" y="0"/>
                          <a:ext cx="3666600" cy="360"/>
                        </a:xfrm>
                        <a:prstGeom prst="straightConnector1">
                          <a:avLst/>
                        </a:prstGeom>
                        <a:ln w="12600">
                          <a:solidFill>
                            <a:srgbClr val="3465a4"/>
                          </a:solidFill>
                          <a:round/>
                        </a:ln>
                      </wps:spPr>
                      <wps:bodyPr/>
                    </wps:cxnSp>
                  </a:graphicData>
                </a:graphic>
              </wp:anchor>
            </w:drawing>
          </mc:Choice>
          <mc:Fallback>
            <w:pict>
              <v:shape id="shape_0" stroked="t" style="position:absolute;margin-left:43.3pt;margin-top:-3.85pt;width:288.65pt;height:0pt" type="shapetype_32">
                <v:stroke color="#3465a4" weight="12600" joinstyle="round" endcap="flat"/>
                <v:fill o:detectmouseclick="t" on="false"/>
              </v:shape>
            </w:pict>
          </mc:Fallback>
        </mc:AlternateContent>
      </w:r>
    </w:p>
    <w:p>
      <w:pPr>
        <w:pStyle w:val="Normal"/>
        <w:spacing w:lineRule="auto" w:line="360"/>
        <w:rPr>
          <w:rStyle w:val="Fuentedeprrafopredeter"/>
          <w:rFonts w:ascii="Liberation Narrow" w:hAnsi="Liberation Narrow"/>
          <w:color w:val="262626"/>
          <w:sz w:val="22"/>
          <w:szCs w:val="22"/>
          <w:lang w:val="es-ES" w:eastAsia="es-ES" w:bidi="ar-SA"/>
        </w:rPr>
      </w:pPr>
      <w:r>
        <w:rPr/>
      </w:r>
      <w:r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column">
                  <wp:posOffset>60960</wp:posOffset>
                </wp:positionH>
                <wp:positionV relativeFrom="paragraph">
                  <wp:posOffset>46355</wp:posOffset>
                </wp:positionV>
                <wp:extent cx="5904865" cy="942975"/>
                <wp:effectExtent l="0" t="0" r="0" b="0"/>
                <wp:wrapNone/>
                <wp:docPr id="17" name="15 Cuadro de texto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4865" cy="942975"/>
                        </a:xfrm>
                        <a:prstGeom prst="rect"/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rPr/>
                            </w:pPr>
                            <w:r>
                              <w:rPr/>
                              <w:t>Notes :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464.95pt;height:74.25pt;margin-top:3.65pt;mso-position-vertical-relative:text;margin-left:4.8pt;mso-position-horizontal-relative:text">
                <v:textbox inset="0in,0in,0in,0in">
                  <w:txbxContent>
                    <w:p>
                      <w:pPr>
                        <w:pStyle w:val="Normal1"/>
                        <w:rPr/>
                      </w:pPr>
                      <w:r>
                        <w:rPr/>
                        <w:t>Notes :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Liberation Narrow" w:hAnsi="Liberation Narrow"/>
          <w:sz w:val="22"/>
          <w:szCs w:val="22"/>
        </w:rPr>
      </w:pPr>
      <w:r>
        <w:rPr>
          <w:rFonts w:ascii="Liberation Narrow" w:hAnsi="Liberation Narrow"/>
          <w:sz w:val="22"/>
          <w:szCs w:val="22"/>
        </w:rPr>
      </w:r>
    </w:p>
    <w:p>
      <w:pPr>
        <w:pStyle w:val="Normal"/>
        <w:rPr/>
      </w:pPr>
      <w:r>
        <w:rPr/>
      </w:r>
    </w:p>
    <w:p>
      <w:pPr>
        <w:pStyle w:val="Normal"/>
        <w:rPr>
          <w:rFonts w:ascii="Liberation Sans" w:hAnsi="Liberation Sans"/>
          <w:color w:val="000000"/>
        </w:rPr>
      </w:pPr>
      <w:r>
        <w:rPr>
          <w:rFonts w:ascii="Liberation Sans" w:hAnsi="Liberation Sans"/>
          <w:color w:val="000000"/>
        </w:rPr>
      </w:r>
    </w:p>
    <w:p>
      <w:pPr>
        <w:pStyle w:val="Normal"/>
        <w:rPr>
          <w:rFonts w:ascii="Liberation Sans" w:hAnsi="Liberation Sans"/>
          <w:color w:val="000000"/>
        </w:rPr>
      </w:pPr>
      <w:r>
        <w:rPr>
          <w:rFonts w:ascii="Liberation Sans" w:hAnsi="Liberation Sans"/>
          <w:color w:val="000000"/>
        </w:rPr>
      </w:r>
    </w:p>
    <w:p>
      <w:pPr>
        <w:pStyle w:val="Normal"/>
        <w:rPr>
          <w:rFonts w:ascii="Liberation Sans" w:hAnsi="Liberation Sans"/>
          <w:color w:val="000000"/>
        </w:rPr>
      </w:pPr>
      <w:r>
        <w:rPr>
          <w:rFonts w:ascii="Liberation Sans" w:hAnsi="Liberation Sans"/>
          <w:color w:val="000000"/>
        </w:rPr>
      </w:r>
    </w:p>
    <w:p>
      <w:pPr>
        <w:pStyle w:val="Normal"/>
        <w:rPr>
          <w:rStyle w:val="Fuentedeprrafopredeter"/>
          <w:rFonts w:ascii="Liberation Narrow" w:hAnsi="Liberation Narrow"/>
          <w:b/>
          <w:b/>
          <w:color w:val="000000"/>
          <w:sz w:val="22"/>
          <w:szCs w:val="22"/>
        </w:rPr>
      </w:pPr>
      <w:r>
        <w:rPr/>
      </w:r>
    </w:p>
    <w:p>
      <w:pPr>
        <w:pStyle w:val="Normal"/>
        <w:rPr>
          <w:rStyle w:val="Fuentedeprrafopredeter"/>
          <w:rFonts w:ascii="Liberation Narrow" w:hAnsi="Liberation Narrow"/>
          <w:b/>
          <w:b/>
          <w:color w:val="000000"/>
          <w:sz w:val="22"/>
          <w:szCs w:val="22"/>
        </w:rPr>
      </w:pPr>
      <w:r>
        <w:rPr/>
      </w:r>
    </w:p>
    <w:p>
      <w:pPr>
        <w:pStyle w:val="Normal"/>
        <w:rPr>
          <w:rStyle w:val="Fuentedeprrafopredeter"/>
          <w:rFonts w:ascii="Liberation Narrow" w:hAnsi="Liberation Narrow"/>
          <w:b/>
          <w:b/>
          <w:color w:val="000000"/>
          <w:sz w:val="22"/>
          <w:szCs w:val="22"/>
        </w:rPr>
      </w:pPr>
      <w:r>
        <w:rPr/>
      </w:r>
    </w:p>
    <w:p>
      <w:pPr>
        <w:pStyle w:val="Normal"/>
        <w:rPr/>
      </w:pPr>
      <w:r>
        <w:rPr>
          <w:rStyle w:val="Fuentedeprrafopredeter"/>
          <w:rFonts w:ascii="Liberation Narrow" w:hAnsi="Liberation Narrow"/>
          <w:b/>
          <w:color w:val="000000"/>
          <w:sz w:val="22"/>
          <w:szCs w:val="22"/>
        </w:rPr>
        <w:t>Quels sont selon vous les force</w:t>
      </w:r>
      <w:r>
        <w:rPr>
          <w:rStyle w:val="Fuentedeprrafopredeter"/>
          <w:rFonts w:ascii="Liberation Narrow" w:hAnsi="Liberation Narrow"/>
          <w:b/>
          <w:color w:val="000000"/>
          <w:sz w:val="22"/>
          <w:szCs w:val="22"/>
        </w:rPr>
        <w:t>s</w:t>
      </w:r>
      <w:r>
        <w:rPr>
          <w:rStyle w:val="Fuentedeprrafopredeter"/>
          <w:rFonts w:ascii="Liberation Narrow" w:hAnsi="Liberation Narrow"/>
          <w:b/>
          <w:color w:val="000000"/>
          <w:sz w:val="22"/>
          <w:szCs w:val="22"/>
        </w:rPr>
        <w:t xml:space="preserve"> et le</w:t>
      </w:r>
      <w:r>
        <w:rPr>
          <w:rStyle w:val="Fuentedeprrafopredeter"/>
          <w:rFonts w:ascii="Liberation Narrow" w:hAnsi="Liberation Narrow"/>
          <w:b/>
          <w:color w:val="000000"/>
          <w:sz w:val="22"/>
          <w:szCs w:val="22"/>
        </w:rPr>
        <w:t>s</w:t>
      </w:r>
      <w:r>
        <w:rPr>
          <w:rStyle w:val="Fuentedeprrafopredeter"/>
          <w:rFonts w:ascii="Liberation Narrow" w:hAnsi="Liberation Narrow"/>
          <w:b/>
          <w:color w:val="000000"/>
          <w:sz w:val="22"/>
          <w:szCs w:val="22"/>
        </w:rPr>
        <w:t xml:space="preserve"> faiblesse </w:t>
      </w:r>
      <w:r>
        <w:rPr>
          <w:rStyle w:val="Fuentedeprrafopredeter"/>
          <w:rFonts w:ascii="Liberation Narrow" w:hAnsi="Liberation Narrow"/>
          <w:b/>
          <w:color w:val="000000"/>
          <w:sz w:val="22"/>
          <w:szCs w:val="22"/>
        </w:rPr>
        <w:t>s de cette politique</w:t>
      </w:r>
      <w:r>
        <w:rPr>
          <w:rStyle w:val="Fuentedeprrafopredeter"/>
          <w:rFonts w:ascii="Liberation Narrow" w:hAnsi="Liberation Narrow"/>
          <w:b/>
          <w:color w:val="000000"/>
          <w:sz w:val="22"/>
          <w:szCs w:val="22"/>
        </w:rPr>
        <w:t>?</w:t>
      </w:r>
      <w:r>
        <w:rPr>
          <w:rStyle w:val="Refdecomentario"/>
          <w:rFonts w:cs="Mangal"/>
        </w:rPr>
        <w:commentReference w:id="2"/>
      </w:r>
    </w:p>
    <w:p>
      <w:pPr>
        <w:pStyle w:val="Normal"/>
        <w:rPr>
          <w:rFonts w:ascii="Liberation Narrow" w:hAnsi="Liberation Narrow"/>
          <w:b/>
          <w:b/>
          <w:color w:val="000000"/>
          <w:sz w:val="22"/>
          <w:szCs w:val="22"/>
        </w:rPr>
      </w:pPr>
      <w:r>
        <w:rPr>
          <w:rFonts w:ascii="Liberation Narrow" w:hAnsi="Liberation Narrow"/>
          <w:b/>
          <w:color w:val="000000"/>
          <w:sz w:val="22"/>
          <w:szCs w:val="22"/>
        </w:rPr>
      </w:r>
    </w:p>
    <w:tbl>
      <w:tblPr>
        <w:tblW w:w="9778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889"/>
        <w:gridCol w:w="4889"/>
      </w:tblGrid>
      <w:tr>
        <w:trPr>
          <w:trHeight w:val="1641" w:hRule="atLeast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Liberation Narrow" w:hAnsi="Liberation Narrow"/>
                <w:b/>
                <w:b/>
                <w:color w:val="000000"/>
                <w:sz w:val="22"/>
                <w:szCs w:val="22"/>
              </w:rPr>
            </w:pPr>
            <w:r>
              <w:rPr>
                <w:rFonts w:ascii="Liberation Narrow" w:hAnsi="Liberation Narrow"/>
                <w:b/>
                <w:color w:val="000000"/>
                <w:sz w:val="22"/>
                <w:szCs w:val="22"/>
              </w:rPr>
              <w:t>Fo</w:t>
            </w:r>
            <w:r>
              <w:rPr>
                <w:rFonts w:ascii="Liberation Narrow" w:hAnsi="Liberation Narrow"/>
                <w:b/>
                <w:color w:val="000000"/>
                <w:sz w:val="22"/>
                <w:szCs w:val="22"/>
              </w:rPr>
              <w:t>rce</w:t>
            </w:r>
            <w:r>
              <w:rPr>
                <w:rFonts w:ascii="Liberation Narrow" w:hAnsi="Liberation Narrow"/>
                <w:b/>
                <w:color w:val="000000"/>
                <w:sz w:val="22"/>
                <w:szCs w:val="22"/>
              </w:rPr>
              <w:t>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Liberation Narrow" w:hAnsi="Liberation Narrow"/>
                <w:b/>
                <w:b/>
                <w:color w:val="000000"/>
                <w:sz w:val="22"/>
                <w:szCs w:val="22"/>
              </w:rPr>
            </w:pPr>
            <w:r>
              <w:rPr>
                <w:rFonts w:ascii="Liberation Narrow" w:hAnsi="Liberation Narrow"/>
                <w:b/>
                <w:color w:val="000000"/>
                <w:sz w:val="22"/>
                <w:szCs w:val="22"/>
              </w:rPr>
              <w:t>F</w:t>
            </w:r>
            <w:r>
              <w:rPr>
                <w:rFonts w:ascii="Liberation Narrow" w:hAnsi="Liberation Narrow"/>
                <w:b/>
                <w:color w:val="000000"/>
                <w:sz w:val="22"/>
                <w:szCs w:val="22"/>
              </w:rPr>
              <w:t>aiblesse</w:t>
            </w:r>
            <w:r>
              <w:rPr>
                <w:rFonts w:ascii="Liberation Narrow" w:hAnsi="Liberation Narrow"/>
                <w:b/>
                <w:color w:val="000000"/>
                <w:sz w:val="22"/>
                <w:szCs w:val="22"/>
              </w:rPr>
              <w:t>s</w:t>
            </w:r>
          </w:p>
        </w:tc>
      </w:tr>
    </w:tbl>
    <w:p>
      <w:pPr>
        <w:pStyle w:val="Normal"/>
        <w:rPr>
          <w:rFonts w:ascii="Liberation Narrow" w:hAnsi="Liberation Narrow"/>
          <w:b/>
          <w:b/>
          <w:color w:val="000000"/>
          <w:sz w:val="22"/>
          <w:szCs w:val="22"/>
        </w:rPr>
      </w:pPr>
      <w:r>
        <w:rPr>
          <w:rFonts w:ascii="Liberation Narrow" w:hAnsi="Liberation Narrow"/>
          <w:b/>
          <w:color w:val="000000"/>
          <w:sz w:val="22"/>
          <w:szCs w:val="22"/>
        </w:rPr>
        <w:t xml:space="preserve"> </w:t>
      </w:r>
    </w:p>
    <w:p>
      <w:pPr>
        <w:pStyle w:val="Normal"/>
        <w:rPr>
          <w:rFonts w:ascii="Liberation Narrow" w:hAnsi="Liberation Narrow"/>
          <w:color w:val="000000"/>
          <w:sz w:val="22"/>
          <w:szCs w:val="22"/>
        </w:rPr>
      </w:pPr>
      <w:r>
        <w:rPr>
          <w:rFonts w:ascii="Liberation Narrow" w:hAnsi="Liberation Narrow"/>
          <w:color w:val="000000"/>
          <w:sz w:val="22"/>
          <w:szCs w:val="22"/>
        </w:rPr>
      </w:r>
    </w:p>
    <w:p>
      <w:pPr>
        <w:pStyle w:val="Normal"/>
        <w:rPr>
          <w:rFonts w:ascii="Liberation Narrow" w:hAnsi="Liberation Narrow"/>
          <w:color w:val="000000"/>
          <w:sz w:val="22"/>
          <w:szCs w:val="22"/>
        </w:rPr>
      </w:pPr>
      <w:r>
        <w:rPr>
          <w:rFonts w:ascii="Liberation Narrow" w:hAnsi="Liberation Narrow"/>
          <w:color w:val="000000"/>
          <w:sz w:val="22"/>
          <w:szCs w:val="22"/>
        </w:rPr>
      </w:r>
    </w:p>
    <w:p>
      <w:pPr>
        <w:pStyle w:val="Normal"/>
        <w:rPr>
          <w:rFonts w:ascii="Liberation Narrow" w:hAnsi="Liberation Narrow"/>
          <w:color w:val="000000"/>
          <w:sz w:val="22"/>
          <w:szCs w:val="22"/>
        </w:rPr>
      </w:pPr>
      <w:r>
        <w:rPr>
          <w:rFonts w:ascii="Liberation Narrow" w:hAnsi="Liberation Narrow"/>
          <w:color w:val="000000"/>
          <w:sz w:val="22"/>
          <w:szCs w:val="22"/>
        </w:rPr>
      </w:r>
    </w:p>
    <w:p>
      <w:pPr>
        <w:pStyle w:val="Normal"/>
        <w:rPr>
          <w:rFonts w:ascii="Liberation Narrow" w:hAnsi="Liberation Narrow"/>
          <w:color w:val="000000"/>
          <w:sz w:val="22"/>
          <w:szCs w:val="22"/>
        </w:rPr>
      </w:pPr>
      <w:r>
        <w:rPr>
          <w:rFonts w:ascii="Liberation Narrow" w:hAnsi="Liberation Narrow"/>
          <w:color w:val="000000"/>
          <w:sz w:val="22"/>
          <w:szCs w:val="22"/>
        </w:rPr>
        <w:t>Fiche compilée par:</w:t>
      </w:r>
    </w:p>
    <w:p>
      <w:pPr>
        <w:pStyle w:val="Normal"/>
        <w:rPr>
          <w:rFonts w:ascii="Liberation Narrow" w:hAnsi="Liberation Narrow"/>
          <w:color w:val="000000"/>
          <w:sz w:val="22"/>
          <w:szCs w:val="22"/>
        </w:rPr>
      </w:pPr>
      <w:r>
        <w:rPr>
          <w:rFonts w:ascii="Liberation Narrow" w:hAnsi="Liberation Narrow"/>
          <w:color w:val="000000"/>
          <w:sz w:val="22"/>
          <w:szCs w:val="22"/>
        </w:rPr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column">
                  <wp:posOffset>292735</wp:posOffset>
                </wp:positionH>
                <wp:positionV relativeFrom="paragraph">
                  <wp:posOffset>127635</wp:posOffset>
                </wp:positionV>
                <wp:extent cx="5676900" cy="12065"/>
                <wp:effectExtent l="0" t="0" r="0" b="0"/>
                <wp:wrapNone/>
                <wp:docPr id="18" name=""/>
                <a:graphic xmlns:a="http://schemas.openxmlformats.org/drawingml/2006/main">
                  <a:graphicData uri="http://schemas.microsoft.com/office/word/2010/wordprocessingShape">
                    <wps:cxnSp>
                      <wps:nvCxnSpPr>
                        <wps:cNvPr id="15" name="Line 1"/>
                        <wps:cNvCxnSpPr/>
                        <wps:nvPr/>
                      </wps:nvCxnSpPr>
                      <wps:spPr>
                        <a:xfrm>
                          <a:off x="0" y="0"/>
                          <a:ext cx="5676840" cy="11520"/>
                        </a:xfrm>
                        <a:prstGeom prst="straightConnector1">
                          <a:avLst/>
                        </a:prstGeom>
                        <a:ln w="12600">
                          <a:solidFill>
                            <a:srgbClr val="3465a4"/>
                          </a:solidFill>
                          <a:round/>
                        </a:ln>
                      </wps:spPr>
                      <wps:bodyPr/>
                    </wps:cxnSp>
                  </a:graphicData>
                </a:graphic>
              </wp:anchor>
            </w:drawing>
          </mc:Choice>
          <mc:Fallback>
            <w:pict>
              <v:shape id="shape_0" stroked="t" style="position:absolute;margin-left:23.05pt;margin-top:10.05pt;width:446.95pt;height:0.85pt" type="shapetype_32">
                <v:stroke color="#3465a4" weight="12600" joinstyle="round" endcap="flat"/>
                <v:fill o:detectmouseclick="t" on="false"/>
              </v:shape>
            </w:pict>
          </mc:Fallback>
        </mc:AlternateContent>
      </w:r>
      <w:r>
        <w:rPr>
          <w:rStyle w:val="Fuentedeprrafopredeter"/>
          <w:rFonts w:ascii="Liberation Narrow" w:hAnsi="Liberation Narrow"/>
          <w:color w:val="000000"/>
          <w:sz w:val="22"/>
          <w:szCs w:val="22"/>
        </w:rPr>
        <w:t>Nom</w:t>
      </w:r>
    </w:p>
    <w:p>
      <w:pPr>
        <w:pStyle w:val="Normal"/>
        <w:rPr>
          <w:rFonts w:ascii="Liberation Narrow" w:hAnsi="Liberation Narrow"/>
          <w:color w:val="000000"/>
          <w:sz w:val="22"/>
          <w:szCs w:val="22"/>
        </w:rPr>
      </w:pPr>
      <w:r>
        <w:rPr>
          <w:rFonts w:ascii="Liberation Narrow" w:hAnsi="Liberation Narrow"/>
          <w:color w:val="000000"/>
          <w:sz w:val="22"/>
          <w:szCs w:val="22"/>
        </w:rPr>
        <w:t>Organisation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column">
                  <wp:posOffset>445135</wp:posOffset>
                </wp:positionH>
                <wp:positionV relativeFrom="paragraph">
                  <wp:posOffset>180340</wp:posOffset>
                </wp:positionV>
                <wp:extent cx="5525135" cy="10160"/>
                <wp:effectExtent l="0" t="0" r="0" b="0"/>
                <wp:wrapNone/>
                <wp:docPr id="19" name=""/>
                <a:graphic xmlns:a="http://schemas.openxmlformats.org/drawingml/2006/main">
                  <a:graphicData uri="http://schemas.microsoft.com/office/word/2010/wordprocessingShape">
                    <wps:cxnSp>
                      <wps:nvCxnSpPr>
                        <wps:cNvPr id="16" name="Line 1"/>
                        <wps:cNvCxnSpPr/>
                        <wps:nvPr/>
                      </wps:nvCxnSpPr>
                      <wps:spPr>
                        <a:xfrm>
                          <a:off x="0" y="0"/>
                          <a:ext cx="5524920" cy="9720"/>
                        </a:xfrm>
                        <a:prstGeom prst="straightConnector1">
                          <a:avLst/>
                        </a:prstGeom>
                        <a:ln w="12600">
                          <a:solidFill>
                            <a:srgbClr val="3465a4"/>
                          </a:solidFill>
                          <a:round/>
                        </a:ln>
                      </wps:spPr>
                      <wps:bodyPr/>
                    </wps:cxnSp>
                  </a:graphicData>
                </a:graphic>
              </wp:anchor>
            </w:drawing>
          </mc:Choice>
          <mc:Fallback>
            <w:pict>
              <v:shape id="shape_0" stroked="t" style="position:absolute;margin-left:35.05pt;margin-top:14.2pt;width:435pt;height:0.7pt" type="shapetype_32">
                <v:stroke color="#3465a4" weight="12600" joinstyle="round" endcap="flat"/>
                <v:fill o:detectmouseclick="t" on="fals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6">
                <wp:simplePos x="0" y="0"/>
                <wp:positionH relativeFrom="column">
                  <wp:posOffset>721360</wp:posOffset>
                </wp:positionH>
                <wp:positionV relativeFrom="paragraph">
                  <wp:posOffset>9525</wp:posOffset>
                </wp:positionV>
                <wp:extent cx="5248910" cy="1905"/>
                <wp:effectExtent l="0" t="0" r="0" b="0"/>
                <wp:wrapNone/>
                <wp:docPr id="20" name=""/>
                <a:graphic xmlns:a="http://schemas.openxmlformats.org/drawingml/2006/main">
                  <a:graphicData uri="http://schemas.microsoft.com/office/word/2010/wordprocessingShape">
                    <wps:cxnSp>
                      <wps:nvCxnSpPr>
                        <wps:cNvPr id="17" name="Line 1"/>
                        <wps:cNvCxnSpPr/>
                        <wps:nvPr/>
                      </wps:nvCxnSpPr>
                      <wps:spPr>
                        <a:xfrm flipV="1">
                          <a:off x="0" y="0"/>
                          <a:ext cx="5248440" cy="1800"/>
                        </a:xfrm>
                        <a:prstGeom prst="straightConnector1">
                          <a:avLst/>
                        </a:prstGeom>
                        <a:ln w="12600">
                          <a:solidFill>
                            <a:srgbClr val="3465a4"/>
                          </a:solidFill>
                          <a:round/>
                        </a:ln>
                      </wps:spPr>
                      <wps:bodyPr/>
                    </wps:cxnSp>
                  </a:graphicData>
                </a:graphic>
              </wp:anchor>
            </w:drawing>
          </mc:Choice>
          <mc:Fallback>
            <w:pict>
              <v:shape id="shape_0" stroked="t" style="position:absolute;margin-left:56.8pt;margin-top:0.75pt;width:413.2pt;height:0.05pt;flip:y" type="shapetype_32">
                <v:stroke color="#3465a4" weight="12600" joinstyle="round" endcap="flat"/>
                <v:fill o:detectmouseclick="t" on="false"/>
              </v:shape>
            </w:pict>
          </mc:Fallback>
        </mc:AlternateContent>
      </w:r>
      <w:r>
        <w:rPr>
          <w:rStyle w:val="Fuentedeprrafopredeter"/>
          <w:rFonts w:ascii="Liberation Narrow" w:hAnsi="Liberation Narrow"/>
          <w:color w:val="000000"/>
          <w:sz w:val="22"/>
          <w:szCs w:val="22"/>
        </w:rPr>
        <w:t>e-mail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usuari" w:date="2016-11-02T16:55:00Z" w:initials="">
    <w:p>
      <w:r>
        <w:rPr>
          <w:rFonts w:eastAsia="Tahoma" w:cs="Tahoma"/>
          <w:lang w:val="en-US" w:eastAsia="en-US" w:bidi="en-US"/>
        </w:rPr>
        <w:t>J’ai vu dans la fiche de RTES qu’il y a une partie dédiée aux ressources et je pense que peut intéressante voir pour les PP quels sont les ressources que les administrations investissent (á dire, s’il y a une bonne loi nationale ou régional mais il n’y a pas de ressources la loi est nulle ou faible).</w:t>
      </w:r>
    </w:p>
  </w:comment>
  <w:comment w:id="1" w:author="usuari" w:date="2016-11-02T16:55:00Z" w:initials="">
    <w:p>
      <w:r>
        <w:rPr>
          <w:rFonts w:ascii="Times New Roman" w:hAnsi="Times New Roman" w:eastAsia="Times New Roman" w:cs="Times New Roman"/>
          <w:lang w:val="es-ES" w:eastAsia="es-ES" w:bidi="ar-SA"/>
        </w:rPr>
        <w:t>Je pensé que on peut éliminer cette ligne sur l'auteur de la fiche parce que il y a à la fine de la page une partie dédiée aux acteurs</w:t>
      </w:r>
    </w:p>
  </w:comment>
  <w:comment w:id="2" w:author="usuari" w:date="2016-11-02T16:55:00Z" w:initials="">
    <w:p>
      <w:r>
        <w:rPr>
          <w:rFonts w:eastAsia="Tahoma" w:cs="Tahoma"/>
          <w:lang w:val="en-US" w:eastAsia="en-US" w:bidi="en-US"/>
        </w:rPr>
        <w:t>Peut-être que cette ligne est un peu difficile et quelqu’un ne le remplira pas, mais je pense que peut être intéressante voir les différents point de force-faiblesse et aussi voir le diffèrent opinion (un point de force en un Pays peut être un point de faiblesse dans un autre, n’est pas ?)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auto"/>
    <w:pitch w:val="variable"/>
  </w:font>
  <w:font w:name="Tahoma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Liberation Narrow">
    <w:charset w:val="01"/>
    <w:family w:val="auto"/>
    <w:pitch w:val="default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Ttulo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nothing"/>
      <w:lvlText w:val="%1."/>
      <w:lvlJc w:val="left"/>
      <w:pPr>
        <w:ind w:left="0" w:hanging="0"/>
      </w:pPr>
    </w:lvl>
    <w:lvl w:ilvl="1">
      <w:start w:val="1"/>
      <w:numFmt w:val="lowerLetter"/>
      <w:suff w:val="nothing"/>
      <w:lvlText w:val="%2)"/>
      <w:lvlJc w:val="left"/>
      <w:pPr>
        <w:ind w:left="0" w:hanging="0"/>
      </w:pPr>
    </w:lvl>
    <w:lvl w:ilvl="2">
      <w:start w:val="1"/>
      <w:numFmt w:val="decimal"/>
      <w:suff w:val="nothing"/>
      <w:lvlText w:val="%3."/>
      <w:lvlJc w:val="left"/>
      <w:pPr>
        <w:ind w:left="0" w:hanging="0"/>
      </w:pPr>
    </w:lvl>
    <w:lvl w:ilvl="3">
      <w:start w:val="1"/>
      <w:numFmt w:val="decimal"/>
      <w:suff w:val="nothing"/>
      <w:lvlText w:val="%4."/>
      <w:lvlJc w:val="left"/>
      <w:pPr>
        <w:ind w:left="0" w:hanging="0"/>
      </w:pPr>
    </w:lvl>
    <w:lvl w:ilvl="4">
      <w:start w:val="1"/>
      <w:numFmt w:val="decimal"/>
      <w:suff w:val="nothing"/>
      <w:lvlText w:val="%5."/>
      <w:lvlJc w:val="left"/>
      <w:pPr>
        <w:ind w:left="0" w:hanging="0"/>
      </w:pPr>
    </w:lvl>
    <w:lvl w:ilvl="5">
      <w:start w:val="1"/>
      <w:numFmt w:val="decimal"/>
      <w:suff w:val="nothing"/>
      <w:lvlText w:val="%6."/>
      <w:lvlJc w:val="left"/>
      <w:pPr>
        <w:ind w:left="0" w:hanging="0"/>
      </w:pPr>
    </w:lvl>
    <w:lvl w:ilvl="6">
      <w:start w:val="1"/>
      <w:numFmt w:val="decimal"/>
      <w:suff w:val="nothing"/>
      <w:lvlText w:val="%7."/>
      <w:lvlJc w:val="left"/>
      <w:pPr>
        <w:ind w:left="0" w:hanging="0"/>
      </w:pPr>
    </w:lvl>
    <w:lvl w:ilvl="7">
      <w:start w:val="1"/>
      <w:numFmt w:val="decimal"/>
      <w:suff w:val="nothing"/>
      <w:lvlText w:val="%8."/>
      <w:lvlJc w:val="left"/>
      <w:pPr>
        <w:ind w:left="0" w:hanging="0"/>
      </w:pPr>
    </w:lvl>
    <w:lvl w:ilvl="8">
      <w:start w:val="1"/>
      <w:numFmt w:val="decimal"/>
      <w:suff w:val="nothing"/>
      <w:lvlText w:val="%9."/>
      <w:lvlJc w:val="left"/>
      <w:pPr>
        <w:ind w:left="0" w:hanging="0"/>
      </w:pPr>
    </w:lvl>
  </w:abstractNum>
  <w:abstractNum w:abstractNumId="3">
    <w:lvl w:ilvl="0">
      <w:start w:val="1"/>
      <w:numFmt w:val="decimal"/>
      <w:suff w:val="nothing"/>
      <w:lvlText w:val="%1."/>
      <w:lvlJc w:val="left"/>
      <w:pPr>
        <w:ind w:left="0" w:hanging="0"/>
      </w:pPr>
    </w:lvl>
    <w:lvl w:ilvl="1">
      <w:start w:val="1"/>
      <w:numFmt w:val="lowerLetter"/>
      <w:suff w:val="nothing"/>
      <w:lvlText w:val="%2)"/>
      <w:lvlJc w:val="left"/>
      <w:pPr>
        <w:ind w:left="0" w:hanging="0"/>
      </w:pPr>
    </w:lvl>
    <w:lvl w:ilvl="2">
      <w:start w:val="1"/>
      <w:numFmt w:val="decimal"/>
      <w:suff w:val="nothing"/>
      <w:lvlText w:val="%3."/>
      <w:lvlJc w:val="left"/>
      <w:pPr>
        <w:ind w:left="0" w:hanging="0"/>
      </w:pPr>
    </w:lvl>
    <w:lvl w:ilvl="3">
      <w:start w:val="1"/>
      <w:numFmt w:val="decimal"/>
      <w:suff w:val="nothing"/>
      <w:lvlText w:val="%4."/>
      <w:lvlJc w:val="left"/>
      <w:pPr>
        <w:ind w:left="0" w:hanging="0"/>
      </w:pPr>
    </w:lvl>
    <w:lvl w:ilvl="4">
      <w:start w:val="1"/>
      <w:numFmt w:val="decimal"/>
      <w:suff w:val="nothing"/>
      <w:lvlText w:val="%5."/>
      <w:lvlJc w:val="left"/>
      <w:pPr>
        <w:ind w:left="0" w:hanging="0"/>
      </w:pPr>
    </w:lvl>
    <w:lvl w:ilvl="5">
      <w:start w:val="1"/>
      <w:numFmt w:val="decimal"/>
      <w:suff w:val="nothing"/>
      <w:lvlText w:val="%6."/>
      <w:lvlJc w:val="left"/>
      <w:pPr>
        <w:ind w:left="0" w:hanging="0"/>
      </w:pPr>
    </w:lvl>
    <w:lvl w:ilvl="6">
      <w:start w:val="1"/>
      <w:numFmt w:val="decimal"/>
      <w:suff w:val="nothing"/>
      <w:lvlText w:val="%7."/>
      <w:lvlJc w:val="left"/>
      <w:pPr>
        <w:ind w:left="0" w:hanging="0"/>
      </w:pPr>
    </w:lvl>
    <w:lvl w:ilvl="7">
      <w:start w:val="1"/>
      <w:numFmt w:val="lowerLetter"/>
      <w:suff w:val="nothing"/>
      <w:lvlText w:val="%8)"/>
      <w:lvlJc w:val="left"/>
      <w:pPr>
        <w:ind w:left="0" w:hanging="0"/>
      </w:pPr>
    </w:lvl>
    <w:lvl w:ilvl="8">
      <w:start w:val="1"/>
      <w:numFmt w:val="lowerLetter"/>
      <w:suff w:val="nothing"/>
      <w:lvlText w:val="%9)"/>
      <w:lvlJc w:val="left"/>
      <w:pPr>
        <w:ind w:left="0" w:hanging="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1"/>
        </w:tabs>
        <w:ind w:left="2881" w:hanging="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1"/>
        </w:tabs>
        <w:ind w:left="7201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4"/>
        <w:szCs w:val="24"/>
        <w:lang w:val="fr-FR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Droid Sans Fallback" w:cs="Free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fr-FR" w:eastAsia="zh-CN" w:bidi="hi-IN"/>
    </w:rPr>
  </w:style>
  <w:style w:type="character" w:styleId="Fuentedeprrafopredeter">
    <w:name w:val="Fuente de párrafo predeter."/>
    <w:qFormat/>
    <w:rPr/>
  </w:style>
  <w:style w:type="character" w:styleId="LienInternet">
    <w:name w:val="Lien Internet"/>
    <w:rPr>
      <w:color w:val="000080"/>
      <w:u w:val="single"/>
    </w:rPr>
  </w:style>
  <w:style w:type="character" w:styleId="Caractresdenumrotation">
    <w:name w:val="Caractères de numérotation"/>
    <w:qFormat/>
    <w:rPr/>
  </w:style>
  <w:style w:type="character" w:styleId="Puces">
    <w:name w:val="Puces"/>
    <w:qFormat/>
    <w:rPr>
      <w:rFonts w:ascii="OpenSymbol" w:hAnsi="OpenSymbol" w:eastAsia="OpenSymbol" w:cs="OpenSymbol"/>
    </w:rPr>
  </w:style>
  <w:style w:type="character" w:styleId="LienInternetvisit">
    <w:name w:val="Lien Internet visité"/>
    <w:rPr>
      <w:color w:val="800000"/>
      <w:u w:val="single"/>
    </w:rPr>
  </w:style>
  <w:style w:type="character" w:styleId="Refdecomentario">
    <w:name w:val="Ref. de comentario"/>
    <w:basedOn w:val="Fuentedeprrafopredeter"/>
    <w:qFormat/>
    <w:rPr>
      <w:sz w:val="16"/>
      <w:szCs w:val="16"/>
    </w:rPr>
  </w:style>
  <w:style w:type="character" w:styleId="TextocomentarioCar">
    <w:name w:val="Texto comentario Car"/>
    <w:basedOn w:val="Fuentedeprrafopredeter"/>
    <w:qFormat/>
    <w:rPr>
      <w:rFonts w:cs="Mangal"/>
      <w:sz w:val="20"/>
      <w:szCs w:val="18"/>
    </w:rPr>
  </w:style>
  <w:style w:type="character" w:styleId="AsuntodelcomentarioCar">
    <w:name w:val="Asunto del comentario Car"/>
    <w:basedOn w:val="TextocomentarioCar"/>
    <w:qFormat/>
    <w:rPr>
      <w:rFonts w:cs="Mangal"/>
      <w:b/>
      <w:bCs/>
      <w:sz w:val="20"/>
      <w:szCs w:val="18"/>
    </w:rPr>
  </w:style>
  <w:style w:type="character" w:styleId="TextodegloboCar">
    <w:name w:val="Texto de globo Car"/>
    <w:basedOn w:val="Fuentedeprrafopredeter"/>
    <w:qFormat/>
    <w:rPr>
      <w:rFonts w:ascii="Tahoma" w:hAnsi="Tahoma" w:cs="Mangal"/>
      <w:sz w:val="16"/>
      <w:szCs w:val="14"/>
    </w:rPr>
  </w:style>
  <w:style w:type="paragraph" w:styleId="Ttulo1">
    <w:name w:val="Título 1"/>
    <w:basedOn w:val="Titre"/>
    <w:qFormat/>
    <w:pPr>
      <w:numPr>
        <w:ilvl w:val="0"/>
        <w:numId w:val="1"/>
      </w:numPr>
      <w:suppressAutoHyphens w:val="true"/>
      <w:outlineLvl w:val="0"/>
      <w:outlineLvl w:val="0"/>
    </w:pPr>
    <w:rPr/>
  </w:style>
  <w:style w:type="paragraph" w:styleId="Ttulo3">
    <w:name w:val="Título 3"/>
    <w:basedOn w:val="Titre"/>
    <w:qFormat/>
    <w:pPr>
      <w:numPr>
        <w:ilvl w:val="2"/>
        <w:numId w:val="1"/>
      </w:numPr>
      <w:suppressAutoHyphens w:val="true"/>
      <w:outlineLvl w:val="2"/>
      <w:outlineLvl w:val="2"/>
    </w:pPr>
    <w:rPr/>
  </w:style>
  <w:style w:type="paragraph" w:styleId="Normal1">
    <w:name w:val="LO-Normal"/>
    <w:qFormat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Droid Sans Fallback" w:cs="Free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uppressAutoHyphens w:val="true"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Liste">
    <w:name w:val="List"/>
    <w:basedOn w:val="Corpsdetexte"/>
    <w:pPr>
      <w:suppressAutoHyphens w:val="true"/>
    </w:pPr>
    <w:rPr/>
  </w:style>
  <w:style w:type="paragraph" w:styleId="Epgrafe">
    <w:name w:val="Epígrafe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x">
    <w:name w:val="Index"/>
    <w:basedOn w:val="Normal"/>
    <w:qFormat/>
    <w:pPr>
      <w:suppressLineNumbers/>
      <w:suppressAutoHyphens w:val="true"/>
    </w:pPr>
    <w:rPr/>
  </w:style>
  <w:style w:type="paragraph" w:styleId="Prrafodelista">
    <w:name w:val="Párrafo de lista"/>
    <w:basedOn w:val="Normal1"/>
    <w:qFormat/>
    <w:pPr>
      <w:suppressAutoHyphens w:val="true"/>
      <w:ind w:left="720" w:right="0" w:hanging="0"/>
    </w:pPr>
    <w:rPr>
      <w:rFonts w:cs="Mangal"/>
      <w:szCs w:val="21"/>
    </w:rPr>
  </w:style>
  <w:style w:type="paragraph" w:styleId="Textocomentario">
    <w:name w:val="Texto comentario"/>
    <w:basedOn w:val="Normal1"/>
    <w:qFormat/>
    <w:pPr>
      <w:suppressAutoHyphens w:val="true"/>
    </w:pPr>
    <w:rPr>
      <w:rFonts w:cs="Mangal"/>
      <w:sz w:val="20"/>
      <w:szCs w:val="18"/>
    </w:rPr>
  </w:style>
  <w:style w:type="paragraph" w:styleId="Asuntodelcomentario">
    <w:name w:val="Asunto del comentario"/>
    <w:basedOn w:val="Textocomentario"/>
    <w:next w:val="Textocomentario"/>
    <w:qFormat/>
    <w:pPr>
      <w:suppressAutoHyphens w:val="true"/>
    </w:pPr>
    <w:rPr>
      <w:b/>
      <w:bCs/>
    </w:rPr>
  </w:style>
  <w:style w:type="paragraph" w:styleId="Textodeglobo">
    <w:name w:val="Texto de globo"/>
    <w:basedOn w:val="Normal1"/>
    <w:qFormat/>
    <w:pPr>
      <w:suppressAutoHyphens w:val="true"/>
    </w:pPr>
    <w:rPr>
      <w:rFonts w:ascii="Tahoma" w:hAnsi="Tahoma" w:cs="Mangal"/>
      <w:sz w:val="16"/>
      <w:szCs w:val="14"/>
    </w:rPr>
  </w:style>
  <w:style w:type="paragraph" w:styleId="Contenudecadre">
    <w:name w:val="Contenu de cadre"/>
    <w:basedOn w:val="Normal"/>
    <w:qFormat/>
    <w:pPr/>
    <w:rPr/>
  </w:style>
  <w:style w:type="paragraph" w:styleId="Contenudetableau">
    <w:name w:val="Contenu de tableau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ocioeco.org/polpub_fr.html" TargetMode="External"/><Relationship Id="rId3" Type="http://schemas.openxmlformats.org/officeDocument/2006/relationships/comments" Target="comment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303</TotalTime>
  <Application>LibreOffice/5.2.2.2$MacOSX_X86_64 LibreOffice_project/8f96e87c890bf8fa77463cd4b640a2312823f3ad</Application>
  <Pages>3</Pages>
  <Words>360</Words>
  <Characters>2202</Characters>
  <CharactersWithSpaces>2499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2015-12-04T11:10:00Z</dcterms:created>
  <dc:creator>usuari</dc:creator>
  <dc:description/>
  <dc:language>fr-FR</dc:language>
  <cp:lastModifiedBy/>
  <dcterms:modified xsi:type="dcterms:W3CDTF">2016-11-03T13:37:55Z</dcterms:modified>
  <cp:revision>7</cp:revision>
  <dc:subject/>
  <dc:title/>
</cp:coreProperties>
</file>